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F7113C">
        <w:rPr>
          <w:rFonts w:ascii="Cambria" w:hAnsi="Cambria" w:cs="Arial"/>
          <w:bCs/>
          <w:sz w:val="24"/>
          <w:szCs w:val="24"/>
        </w:rPr>
        <w:t>R4-1</w:t>
      </w:r>
      <w:r w:rsidR="003E1F1D" w:rsidRPr="00F7113C">
        <w:rPr>
          <w:rFonts w:ascii="Cambria" w:eastAsiaTheme="minorEastAsia" w:hAnsi="Cambria" w:cs="Arial" w:hint="eastAsia"/>
          <w:bCs/>
          <w:sz w:val="24"/>
          <w:szCs w:val="24"/>
          <w:lang w:eastAsia="zh-CN"/>
        </w:rPr>
        <w:t>8</w:t>
      </w:r>
      <w:r w:rsidR="004F252B">
        <w:rPr>
          <w:rFonts w:ascii="Cambria" w:eastAsiaTheme="minorEastAsia" w:hAnsi="Cambria" w:cs="Arial" w:hint="eastAsia"/>
          <w:bCs/>
          <w:sz w:val="24"/>
          <w:szCs w:val="24"/>
          <w:lang w:eastAsia="zh-CN"/>
        </w:rPr>
        <w:t>11346</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w:t>
      </w:r>
      <w:r w:rsidR="003822BE">
        <w:rPr>
          <w:rFonts w:ascii="Cambria" w:eastAsiaTheme="minorEastAsia" w:hAnsi="Cambria" w:cs="Arial" w:hint="eastAsia"/>
          <w:b/>
          <w:sz w:val="24"/>
          <w:szCs w:val="24"/>
          <w:lang w:val="en-US" w:eastAsia="zh-CN"/>
        </w:rPr>
        <w:t>4</w:t>
      </w:r>
      <w:r w:rsidR="00410154">
        <w:rPr>
          <w:rFonts w:ascii="Cambria" w:eastAsiaTheme="minorEastAsia" w:hAnsi="Cambria" w:cs="Arial" w:hint="eastAsia"/>
          <w:b/>
          <w:sz w:val="24"/>
          <w:szCs w:val="24"/>
          <w:lang w:val="en-US" w:eastAsia="zh-CN"/>
        </w:rPr>
        <w:t>.2</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F252B" w:rsidRPr="004F252B">
        <w:rPr>
          <w:rFonts w:ascii="Cambria" w:hAnsi="Cambria" w:cs="Arial"/>
          <w:b/>
          <w:bCs/>
          <w:sz w:val="24"/>
          <w:szCs w:val="24"/>
          <w:lang w:val="en-US"/>
        </w:rPr>
        <w:t>Way forward on NR-NR DC RRM</w:t>
      </w:r>
    </w:p>
    <w:p w:rsidR="004F252B" w:rsidRPr="008167DC" w:rsidRDefault="004F252B" w:rsidP="004F252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Samsun</w:t>
      </w:r>
      <w:r>
        <w:rPr>
          <w:rFonts w:ascii="Cambria" w:eastAsiaTheme="minorEastAsia" w:hAnsi="Cambria" w:cs="Arial" w:hint="eastAsia"/>
          <w:b/>
          <w:sz w:val="24"/>
          <w:szCs w:val="24"/>
          <w:lang w:val="en-US" w:eastAsia="zh-CN"/>
        </w:rPr>
        <w:t xml:space="preserve">g, </w:t>
      </w:r>
      <w:r w:rsidR="00E80597">
        <w:rPr>
          <w:rFonts w:ascii="Cambria" w:eastAsiaTheme="minorEastAsia" w:hAnsi="Cambria" w:cs="Arial"/>
          <w:b/>
          <w:sz w:val="24"/>
          <w:szCs w:val="24"/>
          <w:lang w:val="en-US" w:eastAsia="zh-CN"/>
        </w:rPr>
        <w:t>Nokia</w:t>
      </w:r>
      <w:r w:rsidR="00E80597">
        <w:rPr>
          <w:rFonts w:ascii="Cambria" w:eastAsiaTheme="minorEastAsia" w:hAnsi="Cambria" w:cs="Arial" w:hint="eastAsia"/>
          <w:b/>
          <w:sz w:val="24"/>
          <w:szCs w:val="24"/>
          <w:lang w:val="en-US" w:eastAsia="zh-CN"/>
        </w:rPr>
        <w:t xml:space="preserve">, </w:t>
      </w:r>
      <w:r w:rsidR="00E80597" w:rsidRPr="00E80597">
        <w:rPr>
          <w:rFonts w:ascii="Cambria" w:eastAsiaTheme="minorEastAsia" w:hAnsi="Cambria" w:cs="Arial"/>
          <w:b/>
          <w:sz w:val="24"/>
          <w:szCs w:val="24"/>
          <w:lang w:val="en-US" w:eastAsia="zh-CN"/>
        </w:rPr>
        <w:t>Nokia Shanghai Bell</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F252B">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4F252B">
        <w:rPr>
          <w:rFonts w:ascii="Cambria" w:eastAsia="宋体" w:hAnsi="Cambria" w:cs="Arial" w:hint="eastAsia"/>
          <w:b/>
          <w:lang w:val="en-US" w:eastAsia="zh-CN"/>
        </w:rPr>
        <w:t>Background</w:t>
      </w:r>
    </w:p>
    <w:bookmarkEnd w:id="0"/>
    <w:p w:rsidR="001334D6" w:rsidRPr="001334D6" w:rsidRDefault="004F252B" w:rsidP="001334D6">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Pr="004F252B">
        <w:rPr>
          <w:rFonts w:ascii="Calibri" w:eastAsia="宋体" w:hAnsi="Calibri" w:cs="Arial"/>
          <w:lang w:val="en-US" w:eastAsia="zh-CN"/>
        </w:rPr>
        <w:t>n RAN#80, NR-NR DC is approved to be introduced in Rel-15 late drop, and the scope for NR-NR DC in exception sheet as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1334D6" w:rsidTr="004F252B">
        <w:tc>
          <w:tcPr>
            <w:tcW w:w="9437" w:type="dxa"/>
            <w:tcMar>
              <w:top w:w="0" w:type="dxa"/>
              <w:left w:w="108" w:type="dxa"/>
              <w:bottom w:w="0" w:type="dxa"/>
              <w:right w:w="108" w:type="dxa"/>
            </w:tcMar>
            <w:hideMark/>
          </w:tcPr>
          <w:p w:rsidR="001334D6" w:rsidRPr="001334D6" w:rsidRDefault="001334D6" w:rsidP="003C3FB8">
            <w:pPr>
              <w:spacing w:afterLines="50" w:after="120"/>
              <w:jc w:val="both"/>
              <w:rPr>
                <w:rFonts w:ascii="Calibri" w:eastAsia="宋体" w:hAnsi="Calibri" w:cs="Arial"/>
                <w:lang w:val="en-US" w:eastAsia="zh-CN"/>
              </w:rPr>
            </w:pPr>
            <w:r w:rsidRPr="001334D6">
              <w:rPr>
                <w:rFonts w:ascii="Calibri" w:eastAsia="宋体" w:hAnsi="Calibri" w:cs="Arial"/>
                <w:lang w:val="en-US" w:eastAsia="zh-CN"/>
              </w:rPr>
              <w:t>For SA (Option 2) only:</w:t>
            </w:r>
          </w:p>
          <w:p w:rsidR="001334D6" w:rsidRPr="001334D6" w:rsidRDefault="001334D6" w:rsidP="003C3FB8">
            <w:pPr>
              <w:spacing w:afterLines="50" w:after="120"/>
              <w:jc w:val="both"/>
              <w:rPr>
                <w:rFonts w:ascii="Calibri" w:eastAsia="宋体" w:hAnsi="Calibri" w:cs="Arial"/>
                <w:lang w:val="en-US" w:eastAsia="zh-CN"/>
              </w:rPr>
            </w:pPr>
            <w:r w:rsidRPr="001334D6">
              <w:rPr>
                <w:rFonts w:ascii="Calibri" w:eastAsia="宋体" w:hAnsi="Calibri" w:cs="Arial"/>
                <w:lang w:val="en-US" w:eastAsia="zh-CN"/>
              </w:rPr>
              <w:t>·</w:t>
            </w:r>
            <w:r w:rsidR="00841A29">
              <w:rPr>
                <w:rFonts w:ascii="Calibri" w:eastAsia="宋体" w:hAnsi="Calibri" w:cs="Arial"/>
                <w:lang w:val="en-US" w:eastAsia="zh-CN"/>
              </w:rPr>
              <w:t>     </w:t>
            </w:r>
            <w:r w:rsidRPr="001334D6">
              <w:rPr>
                <w:rFonts w:ascii="Calibri" w:eastAsia="宋体" w:hAnsi="Calibri" w:cs="Arial"/>
                <w:lang w:val="en-US" w:eastAsia="zh-CN"/>
              </w:rPr>
              <w:t>NR-NR Dual connectivity aspects</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00841A29">
              <w:rPr>
                <w:rFonts w:ascii="Calibri" w:eastAsia="宋体" w:hAnsi="Calibri" w:cs="Arial" w:hint="eastAsia"/>
                <w:lang w:val="en-US" w:eastAsia="zh-CN"/>
              </w:rPr>
              <w:t>S</w:t>
            </w:r>
            <w:r w:rsidRPr="001334D6">
              <w:rPr>
                <w:rFonts w:ascii="Calibri" w:eastAsia="宋体" w:hAnsi="Calibri" w:cs="Arial"/>
                <w:lang w:val="en-US" w:eastAsia="zh-CN"/>
              </w:rPr>
              <w:t>ynchronous mode from physical layer aspects;</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Band combination(s) for FR1 +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MCG fully in FR1 and SCG fully in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Common radio protocols and network interfaces applicable to both synchronous and asynchronous mode of operations.</w:t>
            </w:r>
          </w:p>
        </w:tc>
      </w:tr>
    </w:tbl>
    <w:p w:rsidR="00787553" w:rsidRDefault="004F252B" w:rsidP="00787553">
      <w:pPr>
        <w:spacing w:afterLines="50" w:after="120"/>
        <w:jc w:val="both"/>
        <w:rPr>
          <w:rFonts w:ascii="Calibri" w:eastAsia="宋体" w:hAnsi="Calibri" w:cs="Arial"/>
          <w:lang w:val="en-US" w:eastAsia="zh-CN"/>
        </w:rPr>
      </w:pPr>
      <w:r w:rsidRPr="004F252B">
        <w:rPr>
          <w:rFonts w:ascii="Calibri" w:eastAsia="宋体" w:hAnsi="Calibri" w:cs="Arial"/>
          <w:lang w:val="en-US" w:eastAsia="zh-CN"/>
        </w:rPr>
        <w:t>During RAN4 #88 RRM session, the followings proposals are agreed for NR-NR DC:</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4F252B" w:rsidRPr="004F252B" w:rsidTr="003C3FB8">
        <w:tc>
          <w:tcPr>
            <w:tcW w:w="9437" w:type="dxa"/>
            <w:tcMar>
              <w:top w:w="0" w:type="dxa"/>
              <w:left w:w="108" w:type="dxa"/>
              <w:bottom w:w="0" w:type="dxa"/>
              <w:right w:w="108" w:type="dxa"/>
            </w:tcMar>
            <w:hideMark/>
          </w:tcPr>
          <w:p w:rsidR="004F252B" w:rsidRPr="004F252B" w:rsidRDefault="004F252B" w:rsidP="004F252B">
            <w:pPr>
              <w:spacing w:afterLines="50" w:after="120"/>
              <w:jc w:val="both"/>
              <w:rPr>
                <w:rFonts w:ascii="Calibri" w:eastAsia="宋体" w:hAnsi="Calibri" w:cs="Arial"/>
                <w:lang w:val="en-US" w:eastAsia="zh-CN"/>
              </w:rPr>
            </w:pPr>
            <w:r w:rsidRPr="004F252B">
              <w:rPr>
                <w:rFonts w:ascii="Calibri" w:eastAsia="宋体" w:hAnsi="Calibri" w:cs="Arial"/>
                <w:lang w:val="en-US" w:eastAsia="zh-CN"/>
              </w:rPr>
              <w:t>SFTD with NR PCell and NR PSCell:</w:t>
            </w:r>
          </w:p>
          <w:p w:rsidR="004F252B" w:rsidRDefault="004F252B" w:rsidP="004F252B">
            <w:pPr>
              <w:spacing w:afterLines="50" w:after="120"/>
              <w:ind w:leftChars="300" w:left="600"/>
              <w:jc w:val="both"/>
              <w:rPr>
                <w:rFonts w:ascii="Calibri" w:eastAsia="宋体" w:hAnsi="Calibri" w:cs="Arial"/>
                <w:lang w:val="en-US" w:eastAsia="zh-CN"/>
              </w:rPr>
            </w:pPr>
            <w:r w:rsidRPr="004F252B">
              <w:rPr>
                <w:rFonts w:ascii="Calibri" w:eastAsia="宋体" w:hAnsi="Calibri" w:cs="Arial"/>
                <w:lang w:val="en-US" w:eastAsia="zh-CN"/>
              </w:rPr>
              <w:t xml:space="preserve">Proposal 4: </w:t>
            </w:r>
            <w:r w:rsidRPr="004F252B">
              <w:rPr>
                <w:rFonts w:ascii="Calibri" w:eastAsia="宋体" w:hAnsi="Calibri" w:cs="Arial"/>
                <w:highlight w:val="green"/>
                <w:lang w:val="en-US" w:eastAsia="zh-CN"/>
              </w:rPr>
              <w:t>Since only synchronous mode of NR-NR DC is introduced in Rel-15, no requirement on SFTD between NR PCell and NR PSCell is to be introduced in Rel-15 time frame.</w:t>
            </w:r>
          </w:p>
          <w:p w:rsidR="00BF5466" w:rsidRPr="001E0CB8" w:rsidRDefault="00BF5466" w:rsidP="00BF5466">
            <w:pPr>
              <w:spacing w:beforeLines="100" w:before="240" w:afterLines="50" w:after="120"/>
              <w:jc w:val="both"/>
              <w:rPr>
                <w:rFonts w:ascii="Calibri" w:eastAsia="宋体" w:hAnsi="Calibri" w:cs="Arial"/>
                <w:lang w:val="en-US" w:eastAsia="zh-CN"/>
              </w:rPr>
            </w:pPr>
            <w:proofErr w:type="spellStart"/>
            <w:r>
              <w:rPr>
                <w:rFonts w:ascii="Calibri" w:eastAsia="宋体" w:hAnsi="Calibri" w:cs="Arial" w:hint="eastAsia"/>
                <w:lang w:val="en-US" w:eastAsia="zh-CN"/>
              </w:rPr>
              <w:t>Kca</w:t>
            </w:r>
            <w:proofErr w:type="spellEnd"/>
            <w:r>
              <w:rPr>
                <w:rFonts w:ascii="Calibri" w:eastAsia="宋体" w:hAnsi="Calibri" w:cs="Arial" w:hint="eastAsia"/>
                <w:lang w:val="en-US" w:eastAsia="zh-CN"/>
              </w:rPr>
              <w:t xml:space="preserve"> scaling factor for NR-NR DC</w:t>
            </w:r>
            <w:r w:rsidRPr="001E0CB8">
              <w:rPr>
                <w:rFonts w:ascii="Calibri" w:eastAsia="宋体" w:hAnsi="Calibri" w:cs="Arial"/>
                <w:lang w:val="en-US" w:eastAsia="zh-CN"/>
              </w:rPr>
              <w:t xml:space="preserve">: </w:t>
            </w:r>
          </w:p>
          <w:p w:rsidR="004F252B" w:rsidRPr="004F252B" w:rsidRDefault="00BF5466" w:rsidP="00BF5466">
            <w:pPr>
              <w:spacing w:afterLines="50" w:after="120"/>
              <w:jc w:val="both"/>
              <w:rPr>
                <w:rFonts w:ascii="Calibri" w:eastAsia="宋体" w:hAnsi="Calibri" w:cs="Arial"/>
                <w:lang w:val="en-US" w:eastAsia="zh-CN"/>
              </w:rPr>
            </w:pPr>
            <w:r w:rsidRPr="001E0CB8">
              <w:rPr>
                <w:rFonts w:ascii="Calibri" w:eastAsia="宋体" w:hAnsi="Calibri" w:cs="Arial"/>
                <w:lang w:val="en-US" w:eastAsia="zh-CN"/>
              </w:rPr>
              <w:t></w:t>
            </w:r>
            <w:r w:rsidRPr="001E0CB8">
              <w:rPr>
                <w:rFonts w:ascii="Calibri" w:eastAsia="宋体" w:hAnsi="Calibri" w:cs="Arial"/>
                <w:lang w:val="en-US" w:eastAsia="zh-CN"/>
              </w:rPr>
              <w:tab/>
            </w:r>
            <w:r w:rsidRPr="001E0CB8">
              <w:rPr>
                <w:rFonts w:ascii="Calibri" w:eastAsia="宋体" w:hAnsi="Calibri" w:cs="Arial"/>
                <w:highlight w:val="green"/>
                <w:lang w:val="en-US" w:eastAsia="zh-CN"/>
              </w:rPr>
              <w:t>For the case with FR1-FR2 NR-NR DC case, the same relaxing factor requirement can be defined as FR1-FR2 CA case.</w:t>
            </w:r>
          </w:p>
        </w:tc>
      </w:tr>
    </w:tbl>
    <w:p w:rsidR="00411C66" w:rsidRDefault="00411C66" w:rsidP="00411C6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the approved LS to RAN2 (R4-1811714) in RAN4 #88 RRM session, the following scenario for SFTD is agreed to be introduced, </w:t>
      </w:r>
      <w:r>
        <w:rPr>
          <w:rFonts w:ascii="Calibri" w:eastAsia="宋体" w:hAnsi="Calibri" w:cs="Arial"/>
          <w:lang w:val="en-US" w:eastAsia="zh-CN"/>
        </w:rPr>
        <w:t>while</w:t>
      </w:r>
      <w:r>
        <w:rPr>
          <w:rFonts w:ascii="Calibri" w:eastAsia="宋体" w:hAnsi="Calibri" w:cs="Arial" w:hint="eastAsia"/>
          <w:lang w:val="en-US" w:eastAsia="zh-CN"/>
        </w:rPr>
        <w:t xml:space="preserve"> the later one is related to NR-NR DC deployment: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411C66" w:rsidRPr="004F252B" w:rsidTr="002031E4">
        <w:tc>
          <w:tcPr>
            <w:tcW w:w="9437" w:type="dxa"/>
            <w:tcMar>
              <w:top w:w="0" w:type="dxa"/>
              <w:left w:w="108" w:type="dxa"/>
              <w:bottom w:w="0" w:type="dxa"/>
              <w:right w:w="108" w:type="dxa"/>
            </w:tcMar>
            <w:hideMark/>
          </w:tcPr>
          <w:p w:rsidR="00411C66" w:rsidRPr="00411C66" w:rsidRDefault="00411C66" w:rsidP="00411C66">
            <w:pPr>
              <w:spacing w:afterLines="50" w:after="120"/>
              <w:jc w:val="both"/>
              <w:rPr>
                <w:rFonts w:ascii="Calibri" w:eastAsia="宋体" w:hAnsi="Calibri" w:cs="Arial"/>
                <w:lang w:val="en-US" w:eastAsia="zh-CN"/>
              </w:rPr>
            </w:pPr>
            <w:r w:rsidRPr="00411C66">
              <w:rPr>
                <w:rFonts w:ascii="Calibri" w:eastAsia="宋体" w:hAnsi="Calibri" w:cs="Arial"/>
                <w:lang w:val="en-US" w:eastAsia="zh-CN"/>
              </w:rPr>
              <w:t>RAN4 has concluded that Rel-15 requirements are needed for the following two use cases:</w:t>
            </w:r>
          </w:p>
          <w:p w:rsidR="00411C66" w:rsidRPr="00411C66" w:rsidRDefault="00411C66" w:rsidP="00411C66">
            <w:pPr>
              <w:pStyle w:val="ListParagraph"/>
              <w:numPr>
                <w:ilvl w:val="0"/>
                <w:numId w:val="14"/>
              </w:numPr>
              <w:spacing w:afterLines="50" w:after="120"/>
              <w:ind w:firstLineChars="0"/>
              <w:rPr>
                <w:rFonts w:cs="Arial"/>
              </w:rPr>
            </w:pPr>
            <w:r w:rsidRPr="00411C66">
              <w:rPr>
                <w:rFonts w:cs="Arial"/>
              </w:rPr>
              <w:t xml:space="preserve">SFTD between NR </w:t>
            </w:r>
            <w:proofErr w:type="spellStart"/>
            <w:r w:rsidRPr="00411C66">
              <w:rPr>
                <w:rFonts w:cs="Arial"/>
              </w:rPr>
              <w:t>PCell</w:t>
            </w:r>
            <w:proofErr w:type="spellEnd"/>
            <w:r w:rsidRPr="00411C66">
              <w:rPr>
                <w:rFonts w:cs="Arial"/>
              </w:rPr>
              <w:t xml:space="preserve"> and E-UTRA </w:t>
            </w:r>
            <w:proofErr w:type="spellStart"/>
            <w:r w:rsidRPr="00411C66">
              <w:rPr>
                <w:rFonts w:cs="Arial"/>
              </w:rPr>
              <w:t>PSCell</w:t>
            </w:r>
            <w:proofErr w:type="spellEnd"/>
          </w:p>
          <w:p w:rsidR="00411C66" w:rsidRPr="00411C66" w:rsidRDefault="00411C66" w:rsidP="00411C66">
            <w:pPr>
              <w:pStyle w:val="ListParagraph"/>
              <w:numPr>
                <w:ilvl w:val="0"/>
                <w:numId w:val="14"/>
              </w:numPr>
              <w:spacing w:afterLines="50" w:after="120"/>
              <w:ind w:firstLineChars="0"/>
              <w:rPr>
                <w:rFonts w:ascii="Arial" w:eastAsia="MS Mincho" w:hAnsi="Arial" w:cs="Arial"/>
                <w:lang w:val="en-GB" w:eastAsia="en-US"/>
              </w:rPr>
            </w:pPr>
            <w:r w:rsidRPr="00411C66">
              <w:rPr>
                <w:rFonts w:cs="Arial"/>
              </w:rPr>
              <w:t xml:space="preserve">SFTD between NR </w:t>
            </w:r>
            <w:proofErr w:type="spellStart"/>
            <w:r w:rsidRPr="00411C66">
              <w:rPr>
                <w:rFonts w:cs="Arial"/>
              </w:rPr>
              <w:t>PCell</w:t>
            </w:r>
            <w:proofErr w:type="spellEnd"/>
            <w:r w:rsidRPr="00411C66">
              <w:rPr>
                <w:rFonts w:cs="Arial"/>
              </w:rPr>
              <w:t xml:space="preserve"> and NR neighbour cell, before NR </w:t>
            </w:r>
            <w:proofErr w:type="spellStart"/>
            <w:r w:rsidRPr="00411C66">
              <w:rPr>
                <w:rFonts w:cs="Arial"/>
              </w:rPr>
              <w:t>PSCell</w:t>
            </w:r>
            <w:proofErr w:type="spellEnd"/>
            <w:r w:rsidRPr="00411C66">
              <w:rPr>
                <w:rFonts w:cs="Arial"/>
              </w:rPr>
              <w:t xml:space="preserve"> is configured</w:t>
            </w:r>
          </w:p>
        </w:tc>
      </w:tr>
    </w:tbl>
    <w:p w:rsidR="0078235E" w:rsidRPr="006B0AEC" w:rsidRDefault="004F252B"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Way Forward</w:t>
      </w:r>
    </w:p>
    <w:p w:rsidR="00DA4588" w:rsidRPr="00DA4588" w:rsidRDefault="00DA4588" w:rsidP="00DA4588">
      <w:pPr>
        <w:pStyle w:val="Heading4"/>
        <w:rPr>
          <w:rFonts w:eastAsiaTheme="minorEastAsia"/>
          <w:lang w:val="en-US" w:eastAsia="zh-CN"/>
        </w:rPr>
      </w:pPr>
      <w:r>
        <w:rPr>
          <w:rFonts w:eastAsiaTheme="minorEastAsia" w:hint="eastAsia"/>
          <w:lang w:val="en-US" w:eastAsia="zh-CN"/>
        </w:rPr>
        <w:t>2.1 Scope of Impacted RRM Requirement</w:t>
      </w:r>
    </w:p>
    <w:p w:rsidR="00EF79C9" w:rsidRPr="004F252B" w:rsidRDefault="00CE2C70" w:rsidP="00EF79C9">
      <w:pPr>
        <w:spacing w:afterLines="50" w:after="120"/>
        <w:jc w:val="both"/>
        <w:rPr>
          <w:rFonts w:ascii="Calibri" w:eastAsia="宋体" w:hAnsi="Calibri" w:cs="Arial"/>
          <w:lang w:val="en-US" w:eastAsia="zh-CN"/>
        </w:rPr>
      </w:pPr>
      <w:r>
        <w:rPr>
          <w:rFonts w:ascii="Calibri" w:eastAsia="宋体" w:hAnsi="Calibri" w:cs="Arial"/>
          <w:lang w:val="en-US" w:eastAsia="zh-CN"/>
        </w:rPr>
        <w:t>F</w:t>
      </w:r>
      <w:r w:rsidR="004E57DC">
        <w:rPr>
          <w:rFonts w:ascii="Calibri" w:eastAsia="宋体" w:hAnsi="Calibri" w:cs="Arial" w:hint="eastAsia"/>
          <w:lang w:val="en-US" w:eastAsia="zh-CN"/>
        </w:rPr>
        <w:t xml:space="preserve">ollowing Table-1 </w:t>
      </w:r>
      <w:r>
        <w:rPr>
          <w:rFonts w:ascii="Calibri" w:eastAsia="宋体" w:hAnsi="Calibri" w:cs="Arial"/>
          <w:lang w:val="en-US" w:eastAsia="zh-CN"/>
        </w:rPr>
        <w:t>lists</w:t>
      </w:r>
      <w:r w:rsidR="004E57DC">
        <w:rPr>
          <w:rFonts w:ascii="Calibri" w:eastAsia="宋体" w:hAnsi="Calibri" w:cs="Arial" w:hint="eastAsia"/>
          <w:lang w:val="en-US" w:eastAsia="zh-CN"/>
        </w:rPr>
        <w:t xml:space="preserve"> t</w:t>
      </w:r>
      <w:r w:rsidR="00EF79C9" w:rsidRPr="004F252B">
        <w:rPr>
          <w:rFonts w:ascii="Calibri" w:eastAsia="宋体" w:hAnsi="Calibri" w:cs="Arial"/>
          <w:lang w:val="en-US" w:eastAsia="zh-CN"/>
        </w:rPr>
        <w:t xml:space="preserve">he expected impact on RRM requirement </w:t>
      </w:r>
      <w:r w:rsidR="00EF79C9" w:rsidRPr="004F252B">
        <w:rPr>
          <w:rFonts w:ascii="Calibri" w:eastAsia="宋体" w:hAnsi="Calibri" w:cs="Arial" w:hint="eastAsia"/>
          <w:lang w:val="en-US" w:eastAsia="zh-CN"/>
        </w:rPr>
        <w:t>due to the introduced synchronous</w:t>
      </w:r>
      <w:r w:rsidR="004F252B">
        <w:rPr>
          <w:rFonts w:ascii="Calibri" w:eastAsia="宋体" w:hAnsi="Calibri" w:cs="Arial" w:hint="eastAsia"/>
          <w:lang w:val="en-US" w:eastAsia="zh-CN"/>
        </w:rPr>
        <w:t xml:space="preserve"> FR1-FR2</w:t>
      </w:r>
      <w:r w:rsidR="00EF79C9" w:rsidRPr="004F252B">
        <w:rPr>
          <w:rFonts w:ascii="Calibri" w:eastAsia="宋体" w:hAnsi="Calibri" w:cs="Arial"/>
          <w:lang w:val="en-US" w:eastAsia="zh-CN"/>
        </w:rPr>
        <w:t xml:space="preserve"> NR-NR DC </w:t>
      </w:r>
      <w:r w:rsidR="00EF79C9" w:rsidRPr="004F252B">
        <w:rPr>
          <w:rFonts w:ascii="Calibri" w:eastAsia="宋体" w:hAnsi="Calibri" w:cs="Arial" w:hint="eastAsia"/>
          <w:lang w:val="en-US" w:eastAsia="zh-CN"/>
        </w:rPr>
        <w:t>in late drop</w:t>
      </w:r>
      <w:r w:rsidR="004E57DC">
        <w:rPr>
          <w:rFonts w:ascii="Calibri" w:eastAsia="宋体" w:hAnsi="Calibri" w:cs="Arial" w:hint="eastAsia"/>
          <w:lang w:val="en-US" w:eastAsia="zh-CN"/>
        </w:rPr>
        <w:t>:</w:t>
      </w:r>
      <w:r w:rsidR="00EF79C9" w:rsidRPr="004F252B">
        <w:rPr>
          <w:rFonts w:ascii="Calibri" w:eastAsia="宋体" w:hAnsi="Calibri" w:cs="Arial" w:hint="eastAsia"/>
          <w:lang w:val="en-US" w:eastAsia="zh-CN"/>
        </w:rPr>
        <w:t xml:space="preserve"> </w:t>
      </w:r>
    </w:p>
    <w:p w:rsidR="003822BE" w:rsidRDefault="00570273" w:rsidP="00570273">
      <w:pPr>
        <w:spacing w:afterLines="50" w:after="120"/>
        <w:jc w:val="center"/>
        <w:rPr>
          <w:rFonts w:ascii="Calibri" w:eastAsia="宋体" w:hAnsi="Calibri" w:cs="Arial"/>
          <w:lang w:val="en-US" w:eastAsia="zh-CN"/>
        </w:rPr>
      </w:pPr>
      <w:r>
        <w:rPr>
          <w:rFonts w:ascii="Calibri" w:eastAsia="宋体" w:hAnsi="Calibri" w:cs="Arial" w:hint="eastAsia"/>
          <w:lang w:val="en-US" w:eastAsia="zh-CN"/>
        </w:rPr>
        <w:t>Table</w:t>
      </w:r>
      <w:r w:rsidR="00EF79C9">
        <w:rPr>
          <w:rFonts w:ascii="Calibri" w:eastAsia="宋体" w:hAnsi="Calibri" w:cs="Arial" w:hint="eastAsia"/>
          <w:lang w:val="en-US" w:eastAsia="zh-CN"/>
        </w:rPr>
        <w:t>-1</w:t>
      </w:r>
      <w:r w:rsidRPr="00570273">
        <w:rPr>
          <w:rFonts w:ascii="Calibri" w:eastAsia="宋体" w:hAnsi="Calibri" w:cs="Arial"/>
          <w:lang w:val="en-US" w:eastAsia="zh-CN"/>
        </w:rPr>
        <w:t xml:space="preserve">. </w:t>
      </w:r>
      <w:r>
        <w:rPr>
          <w:rFonts w:ascii="Calibri" w:eastAsia="宋体" w:hAnsi="Calibri" w:cs="Arial" w:hint="eastAsia"/>
          <w:lang w:val="en-US" w:eastAsia="zh-CN"/>
        </w:rPr>
        <w:t xml:space="preserve">List of RRM </w:t>
      </w:r>
      <w:r>
        <w:rPr>
          <w:rFonts w:ascii="Calibri" w:eastAsia="宋体" w:hAnsi="Calibri" w:cs="Arial"/>
          <w:lang w:val="en-US" w:eastAsia="zh-CN"/>
        </w:rPr>
        <w:t>requirement</w:t>
      </w:r>
      <w:r>
        <w:rPr>
          <w:rFonts w:ascii="Calibri" w:eastAsia="宋体" w:hAnsi="Calibri" w:cs="Arial" w:hint="eastAsia"/>
          <w:lang w:val="en-US" w:eastAsia="zh-CN"/>
        </w:rPr>
        <w:t xml:space="preserve"> impacted by introducing sync. </w:t>
      </w:r>
      <w:r w:rsidR="004F252B">
        <w:rPr>
          <w:rFonts w:ascii="Calibri" w:eastAsia="宋体" w:hAnsi="Calibri" w:cs="Arial" w:hint="eastAsia"/>
          <w:lang w:val="en-US" w:eastAsia="zh-CN"/>
        </w:rPr>
        <w:t xml:space="preserve">FR1-FR2 </w:t>
      </w:r>
      <w:r>
        <w:rPr>
          <w:rFonts w:ascii="Calibri" w:eastAsia="宋体" w:hAnsi="Calibri" w:cs="Arial" w:hint="eastAsia"/>
          <w:lang w:val="en-US" w:eastAsia="zh-CN"/>
        </w:rPr>
        <w:t>NR-NR DC</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6"/>
        <w:gridCol w:w="1020"/>
        <w:gridCol w:w="6123"/>
      </w:tblGrid>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b/>
                <w:bCs/>
                <w:lang w:eastAsia="en-US"/>
              </w:rPr>
            </w:pPr>
            <w:r w:rsidRPr="004F62B2">
              <w:rPr>
                <w:b/>
                <w:bCs/>
                <w:lang w:eastAsia="en-US"/>
              </w:rPr>
              <w:t>Section/Type of Requirement</w:t>
            </w:r>
          </w:p>
        </w:tc>
        <w:tc>
          <w:tcPr>
            <w:tcW w:w="1020" w:type="dxa"/>
          </w:tcPr>
          <w:p w:rsidR="002B468F" w:rsidRPr="004F62B2" w:rsidRDefault="002B468F" w:rsidP="002B468F">
            <w:pPr>
              <w:pStyle w:val="BodyText"/>
              <w:spacing w:after="0"/>
              <w:rPr>
                <w:b/>
                <w:bCs/>
                <w:lang w:eastAsia="zh-CN"/>
              </w:rPr>
            </w:pPr>
            <w:r w:rsidRPr="004F62B2">
              <w:rPr>
                <w:b/>
                <w:bCs/>
                <w:lang w:eastAsia="en-US"/>
              </w:rPr>
              <w:t>Impacted</w:t>
            </w:r>
            <w:r>
              <w:rPr>
                <w:rFonts w:hint="eastAsia"/>
                <w:b/>
                <w:bCs/>
                <w:lang w:eastAsia="zh-CN"/>
              </w:rPr>
              <w:t xml:space="preserve"> or Not</w:t>
            </w:r>
            <w:r w:rsidRPr="004F62B2">
              <w:rPr>
                <w:b/>
                <w:bCs/>
                <w:lang w:eastAsia="en-US"/>
              </w:rPr>
              <w:t>?</w:t>
            </w:r>
          </w:p>
        </w:tc>
        <w:tc>
          <w:tcPr>
            <w:tcW w:w="6123" w:type="dxa"/>
          </w:tcPr>
          <w:p w:rsidR="002B468F" w:rsidRPr="004F62B2" w:rsidRDefault="002B468F" w:rsidP="004F252B">
            <w:pPr>
              <w:pStyle w:val="BodyText"/>
              <w:spacing w:after="0"/>
              <w:jc w:val="center"/>
              <w:rPr>
                <w:b/>
                <w:bCs/>
                <w:lang w:eastAsia="zh-CN"/>
              </w:rPr>
            </w:pPr>
            <w:r>
              <w:rPr>
                <w:rFonts w:hint="eastAsia"/>
                <w:b/>
                <w:bCs/>
                <w:lang w:eastAsia="zh-CN"/>
              </w:rPr>
              <w:t>Comment</w:t>
            </w:r>
          </w:p>
        </w:tc>
      </w:tr>
      <w:tr w:rsidR="002B468F" w:rsidRPr="004F62B2" w:rsidTr="002B468F">
        <w:trPr>
          <w:jc w:val="center"/>
        </w:trPr>
        <w:tc>
          <w:tcPr>
            <w:tcW w:w="2166" w:type="dxa"/>
            <w:tcMar>
              <w:top w:w="0" w:type="dxa"/>
              <w:left w:w="108" w:type="dxa"/>
              <w:bottom w:w="0" w:type="dxa"/>
              <w:right w:w="108" w:type="dxa"/>
            </w:tcMar>
          </w:tcPr>
          <w:p w:rsidR="002B468F" w:rsidRPr="004F62B2" w:rsidRDefault="002B468F" w:rsidP="003C3FB8">
            <w:pPr>
              <w:pStyle w:val="BodyText"/>
              <w:spacing w:after="0"/>
              <w:rPr>
                <w:lang w:eastAsia="en-US"/>
              </w:rPr>
            </w:pPr>
          </w:p>
        </w:tc>
        <w:tc>
          <w:tcPr>
            <w:tcW w:w="1020" w:type="dxa"/>
          </w:tcPr>
          <w:p w:rsidR="002B468F" w:rsidRPr="004F62B2" w:rsidRDefault="002B468F" w:rsidP="003C3FB8">
            <w:pPr>
              <w:pStyle w:val="BodyText"/>
              <w:spacing w:after="0"/>
              <w:rPr>
                <w:lang w:eastAsia="en-US"/>
              </w:rPr>
            </w:pPr>
          </w:p>
        </w:tc>
        <w:tc>
          <w:tcPr>
            <w:tcW w:w="6123" w:type="dxa"/>
          </w:tcPr>
          <w:p w:rsidR="002B468F" w:rsidRPr="004F62B2" w:rsidRDefault="002B468F" w:rsidP="003C3FB8">
            <w:pPr>
              <w:pStyle w:val="BodyText"/>
              <w:spacing w:after="0"/>
            </w:pP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pPr>
            <w:r w:rsidRPr="004F62B2">
              <w:t>3.1 Definition</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3C3FB8">
            <w:pPr>
              <w:pStyle w:val="BodyText"/>
              <w:spacing w:after="0"/>
            </w:pPr>
            <w:r>
              <w:rPr>
                <w:rFonts w:eastAsiaTheme="minorEastAsia" w:hint="eastAsia"/>
                <w:lang w:eastAsia="zh-CN"/>
              </w:rPr>
              <w:t xml:space="preserve">Definition for </w:t>
            </w:r>
            <w:r>
              <w:rPr>
                <w:rFonts w:eastAsiaTheme="minorEastAsia"/>
                <w:lang w:eastAsia="zh-CN"/>
              </w:rPr>
              <w:t>“</w:t>
            </w:r>
            <w:r>
              <w:rPr>
                <w:rFonts w:eastAsiaTheme="minorEastAsia" w:hint="eastAsia"/>
                <w:lang w:eastAsia="zh-CN"/>
              </w:rPr>
              <w:t>NR-NR DC</w:t>
            </w:r>
            <w:r>
              <w:rPr>
                <w:rFonts w:eastAsiaTheme="minorEastAsia"/>
                <w:lang w:eastAsia="zh-CN"/>
              </w:rPr>
              <w:t>”</w:t>
            </w:r>
            <w:r>
              <w:rPr>
                <w:rFonts w:eastAsiaTheme="minorEastAsia" w:hint="eastAsia"/>
                <w:lang w:eastAsia="zh-CN"/>
              </w:rPr>
              <w:t xml:space="preserve"> needs to be captured in Section 3.1.</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lastRenderedPageBreak/>
              <w:t>3.6    Applicability of requirements in this specification version</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Default="002B468F" w:rsidP="004F252B">
            <w:pPr>
              <w:jc w:val="both"/>
              <w:rPr>
                <w:rFonts w:eastAsiaTheme="minorEastAsia"/>
                <w:lang w:eastAsia="zh-CN"/>
              </w:rPr>
            </w:pPr>
            <w:r>
              <w:rPr>
                <w:rFonts w:eastAsiaTheme="minorEastAsia" w:hint="eastAsia"/>
                <w:lang w:eastAsia="zh-CN"/>
              </w:rPr>
              <w:t>NR</w:t>
            </w:r>
            <w:r w:rsidRPr="00CE284C">
              <w:t>-NR dual connectivity</w:t>
            </w:r>
            <w:r>
              <w:rPr>
                <w:rFonts w:eastAsiaTheme="minorEastAsia" w:hint="eastAsia"/>
                <w:lang w:eastAsia="zh-CN"/>
              </w:rPr>
              <w:t xml:space="preserve"> is explained in Section 3.6. </w:t>
            </w:r>
          </w:p>
          <w:p w:rsidR="002B468F" w:rsidRPr="004F62B2" w:rsidRDefault="002B468F" w:rsidP="004F252B">
            <w:pPr>
              <w:pStyle w:val="BodyText"/>
              <w:spacing w:after="0"/>
            </w:pPr>
            <w:r>
              <w:rPr>
                <w:rFonts w:eastAsiaTheme="minorEastAsia" w:hint="eastAsia"/>
                <w:lang w:eastAsia="zh-CN"/>
              </w:rPr>
              <w:t>N</w:t>
            </w:r>
            <w:r>
              <w:t>umber of serving carriers</w:t>
            </w:r>
            <w:r>
              <w:rPr>
                <w:rFonts w:eastAsiaTheme="minorEastAsia" w:hint="eastAsia"/>
                <w:lang w:eastAsia="zh-CN"/>
              </w:rPr>
              <w:t xml:space="preserve"> for NR-NR DC is captured in new subsection</w:t>
            </w:r>
            <w:r>
              <w:t xml:space="preserve"> </w:t>
            </w:r>
            <w:r>
              <w:rPr>
                <w:rFonts w:eastAsiaTheme="minorEastAsia" w:hint="eastAsia"/>
                <w:lang w:eastAsia="zh-CN"/>
              </w:rPr>
              <w:t xml:space="preserve">under Section 3.6 and the detailed number depends on </w:t>
            </w:r>
            <w:r>
              <w:t>RAN4 RF discussion for # of CCs in NR-NR DC</w:t>
            </w:r>
            <w:r>
              <w:rPr>
                <w:rFonts w:eastAsiaTheme="minorEastAsia" w:hint="eastAsia"/>
                <w:lang w:eastAsia="zh-CN"/>
              </w:rPr>
              <w:t xml:space="preserve"> requested.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4       SA: RRC_IDLE state mobility</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3C3FB8">
            <w:pPr>
              <w:pStyle w:val="BodyText"/>
              <w:spacing w:after="0"/>
            </w:pPr>
            <w:r w:rsidRPr="004F252B">
              <w:t>NR-NR DC is not applicable in RRC_IDLE state.</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 xml:space="preserve">5     </w:t>
            </w:r>
            <w:r w:rsidRPr="004F62B2">
              <w:t>   </w:t>
            </w:r>
            <w:r w:rsidRPr="004F62B2">
              <w:rPr>
                <w:lang w:eastAsia="en-US"/>
              </w:rPr>
              <w:t>SA: RRC_INACTIVE state mobility</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3C3FB8">
            <w:pPr>
              <w:pStyle w:val="BodyText"/>
              <w:spacing w:after="0"/>
            </w:pPr>
            <w:r w:rsidRPr="00B04398">
              <w:rPr>
                <w:sz w:val="16"/>
                <w:szCs w:val="16"/>
                <w:lang w:eastAsia="en-US"/>
              </w:rPr>
              <w:t xml:space="preserve">NR-NR </w:t>
            </w:r>
            <w:r>
              <w:rPr>
                <w:sz w:val="16"/>
                <w:szCs w:val="16"/>
                <w:lang w:eastAsia="en-US"/>
              </w:rPr>
              <w:t>DC is not applicable in RRC_I</w:t>
            </w:r>
            <w:r>
              <w:rPr>
                <w:rFonts w:hint="eastAsia"/>
                <w:sz w:val="16"/>
                <w:szCs w:val="16"/>
                <w:lang w:eastAsia="zh-CN"/>
              </w:rPr>
              <w:t>NACTIVE</w:t>
            </w:r>
            <w:r w:rsidRPr="00B04398">
              <w:rPr>
                <w:sz w:val="16"/>
                <w:szCs w:val="16"/>
                <w:lang w:eastAsia="en-US"/>
              </w:rPr>
              <w:t xml:space="preserve"> state.</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6.1    Handover</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1F3DB9">
            <w:pPr>
              <w:pStyle w:val="BodyText"/>
              <w:spacing w:after="0"/>
            </w:pPr>
            <w:r w:rsidRPr="004F252B">
              <w:t>Handover requirement defined for NR SA can be reused for NR-NR DC, and no explicit revision is needed.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6.2.1 SA: RRC Re-establishment</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3C3FB8">
            <w:pPr>
              <w:pStyle w:val="BodyText"/>
              <w:spacing w:after="0"/>
              <w:rPr>
                <w:lang w:eastAsia="zh-CN"/>
              </w:rPr>
            </w:pPr>
            <w:r>
              <w:rPr>
                <w:rFonts w:hint="eastAsia"/>
                <w:lang w:eastAsia="zh-CN"/>
              </w:rPr>
              <w:t>RRC re-establishment r</w:t>
            </w:r>
            <w:r w:rsidRPr="004F252B">
              <w:t xml:space="preserve">equirement defined for NR SA can be reused for </w:t>
            </w:r>
            <w:r>
              <w:rPr>
                <w:rFonts w:hint="eastAsia"/>
                <w:lang w:eastAsia="zh-CN"/>
              </w:rPr>
              <w:t xml:space="preserve">PCell in </w:t>
            </w:r>
            <w:r w:rsidRPr="004F252B">
              <w:t>NR-NR DC</w:t>
            </w:r>
            <w:r>
              <w:rPr>
                <w:rFonts w:hint="eastAsia"/>
                <w:lang w:eastAsia="zh-CN"/>
              </w:rPr>
              <w:t>, and no explicit revision is needed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6.2.2          Random access</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1F3DB9">
            <w:pPr>
              <w:pStyle w:val="BodyText"/>
              <w:spacing w:after="0"/>
            </w:pPr>
            <w:r>
              <w:rPr>
                <w:rFonts w:hint="eastAsia"/>
                <w:lang w:eastAsia="zh-CN"/>
              </w:rPr>
              <w:t>Random access r</w:t>
            </w:r>
            <w:r w:rsidRPr="004F252B">
              <w:t xml:space="preserve">equirement can be reused for </w:t>
            </w:r>
            <w:r>
              <w:rPr>
                <w:rFonts w:hint="eastAsia"/>
                <w:lang w:eastAsia="zh-CN"/>
              </w:rPr>
              <w:t xml:space="preserve">PCell/PSCell in </w:t>
            </w:r>
            <w:r w:rsidRPr="004F252B">
              <w:t>NR-NR DC</w:t>
            </w:r>
            <w:r>
              <w:rPr>
                <w:rFonts w:hint="eastAsia"/>
                <w:lang w:eastAsia="zh-CN"/>
              </w:rPr>
              <w:t>, and no explicit revision is needed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6.2.3 SA: RRC Connection Release with Redirection</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1F3DB9">
            <w:pPr>
              <w:pStyle w:val="BodyText"/>
              <w:spacing w:after="0"/>
            </w:pPr>
            <w:r>
              <w:rPr>
                <w:rFonts w:hint="eastAsia"/>
                <w:lang w:eastAsia="zh-CN"/>
              </w:rPr>
              <w:t>RRC connection release r</w:t>
            </w:r>
            <w:r w:rsidRPr="004F252B">
              <w:t xml:space="preserve">equirement defined for NR SA can be reused for </w:t>
            </w:r>
            <w:r>
              <w:rPr>
                <w:rFonts w:hint="eastAsia"/>
                <w:lang w:eastAsia="zh-CN"/>
              </w:rPr>
              <w:t xml:space="preserve">PCell in </w:t>
            </w:r>
            <w:r w:rsidRPr="004F252B">
              <w:t>NR-NR DC</w:t>
            </w:r>
            <w:r>
              <w:rPr>
                <w:rFonts w:hint="eastAsia"/>
                <w:lang w:eastAsia="zh-CN"/>
              </w:rPr>
              <w:t>, and no explicit revision is needed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7.1    UE transmit timing</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3C3FB8">
            <w:pPr>
              <w:pStyle w:val="BodyText"/>
              <w:spacing w:after="0"/>
              <w:rPr>
                <w:lang w:eastAsia="zh-CN"/>
              </w:rPr>
            </w:pPr>
            <w:r w:rsidRPr="001F3DB9">
              <w:t>Reference cell in case of NR-NR DC should be PCell, which is to be mentioned in Section 7.1</w:t>
            </w:r>
            <w:r>
              <w:rPr>
                <w:rFonts w:hint="eastAsia"/>
                <w:lang w:eastAsia="zh-CN"/>
              </w:rPr>
              <w:t>. Existing requirement can be reused.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7.2    UE timer accuracy</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3C3FB8">
            <w:pPr>
              <w:pStyle w:val="BodyText"/>
              <w:spacing w:after="0"/>
            </w:pPr>
            <w:r w:rsidRPr="001F3DB9">
              <w:t>This is defined in generic way for any cell.</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7.3    Timing advance</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1F3DB9">
            <w:pPr>
              <w:pStyle w:val="BodyText"/>
              <w:spacing w:after="0"/>
              <w:rPr>
                <w:lang w:eastAsia="zh-CN"/>
              </w:rPr>
            </w:pPr>
            <w:r>
              <w:t>Current requirement</w:t>
            </w:r>
            <w:r>
              <w:rPr>
                <w:rFonts w:hint="eastAsia"/>
                <w:lang w:eastAsia="zh-CN"/>
              </w:rPr>
              <w:t xml:space="preserve"> is defined in a generic way, and no </w:t>
            </w:r>
            <w:r>
              <w:rPr>
                <w:lang w:eastAsia="zh-CN"/>
              </w:rPr>
              <w:t>explicit</w:t>
            </w:r>
            <w:r>
              <w:rPr>
                <w:rFonts w:hint="eastAsia"/>
                <w:lang w:eastAsia="zh-CN"/>
              </w:rPr>
              <w:t xml:space="preserve"> revision is needed.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7.5    Maximum Transmission Timing Difference</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3C3FB8">
            <w:pPr>
              <w:pStyle w:val="BodyText"/>
              <w:spacing w:after="0"/>
            </w:pPr>
            <w:r w:rsidRPr="001F3DB9">
              <w:t>add new subsection for NR-NR DC MRTD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7.6    Maximum Receive Timing Difference</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1F3DB9">
            <w:pPr>
              <w:pStyle w:val="BodyText"/>
              <w:spacing w:after="0"/>
              <w:rPr>
                <w:lang w:eastAsia="zh-CN"/>
              </w:rPr>
            </w:pPr>
            <w:r w:rsidRPr="001F3DB9">
              <w:t xml:space="preserve">add new subsection for NR-NR DC </w:t>
            </w:r>
            <w:r>
              <w:rPr>
                <w:rFonts w:hint="eastAsia"/>
                <w:lang w:eastAsia="zh-CN"/>
              </w:rPr>
              <w:t>MTTD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8.1 Radio Link Monitoring</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235616">
            <w:pPr>
              <w:pStyle w:val="BodyText"/>
              <w:spacing w:after="0"/>
            </w:pPr>
            <w:r>
              <w:t>Current requirement</w:t>
            </w:r>
            <w:r>
              <w:rPr>
                <w:rFonts w:hint="eastAsia"/>
                <w:lang w:eastAsia="zh-CN"/>
              </w:rPr>
              <w:t xml:space="preserve"> is defined in a generic way for PCell or PSCell which can be reused. However, </w:t>
            </w:r>
            <w:r w:rsidRPr="00235616">
              <w:rPr>
                <w:lang w:eastAsia="zh-CN"/>
              </w:rPr>
              <w:t>scheduling availability for NR-NR DC</w:t>
            </w:r>
            <w:r>
              <w:rPr>
                <w:rFonts w:hint="eastAsia"/>
                <w:lang w:eastAsia="zh-CN"/>
              </w:rPr>
              <w:t xml:space="preserve"> needs to be added (either revise </w:t>
            </w:r>
            <w:r w:rsidRPr="00235616">
              <w:rPr>
                <w:lang w:eastAsia="zh-CN"/>
              </w:rPr>
              <w:t>8.1.7.4</w:t>
            </w:r>
            <w:r>
              <w:rPr>
                <w:rFonts w:hint="eastAsia"/>
                <w:lang w:eastAsia="zh-CN"/>
              </w:rPr>
              <w:t xml:space="preserve"> or add new subsection)</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8.2    Interruption</w:t>
            </w:r>
          </w:p>
        </w:tc>
        <w:tc>
          <w:tcPr>
            <w:tcW w:w="1020" w:type="dxa"/>
          </w:tcPr>
          <w:p w:rsidR="002B468F" w:rsidRPr="004F62B2" w:rsidRDefault="002B468F" w:rsidP="003C3FB8">
            <w:pPr>
              <w:pStyle w:val="BodyText"/>
              <w:spacing w:after="0"/>
              <w:rPr>
                <w:lang w:eastAsia="zh-CN"/>
              </w:rPr>
            </w:pPr>
            <w:r>
              <w:rPr>
                <w:lang w:eastAsia="zh-CN"/>
              </w:rPr>
              <w:t>Y</w:t>
            </w:r>
            <w:r>
              <w:rPr>
                <w:rFonts w:hint="eastAsia"/>
                <w:lang w:eastAsia="zh-CN"/>
              </w:rPr>
              <w:t>es</w:t>
            </w:r>
          </w:p>
        </w:tc>
        <w:tc>
          <w:tcPr>
            <w:tcW w:w="6123" w:type="dxa"/>
          </w:tcPr>
          <w:p w:rsidR="002B468F" w:rsidRPr="004F62B2" w:rsidRDefault="002B468F" w:rsidP="00235616">
            <w:pPr>
              <w:pStyle w:val="BodyText"/>
              <w:spacing w:after="0"/>
              <w:rPr>
                <w:lang w:eastAsia="zh-CN"/>
              </w:rPr>
            </w:pPr>
            <w:r w:rsidRPr="00235616">
              <w:t xml:space="preserve">NR-NR DC interruption requirement </w:t>
            </w:r>
            <w:r>
              <w:rPr>
                <w:rFonts w:hint="eastAsia"/>
                <w:lang w:eastAsia="zh-CN"/>
              </w:rPr>
              <w:t xml:space="preserve">needs to be added </w:t>
            </w:r>
            <w:r w:rsidRPr="00235616">
              <w:t xml:space="preserve">for the </w:t>
            </w:r>
            <w:r>
              <w:rPr>
                <w:rFonts w:hint="eastAsia"/>
                <w:lang w:eastAsia="zh-CN"/>
              </w:rPr>
              <w:t>selected</w:t>
            </w:r>
            <w:r w:rsidRPr="00235616">
              <w:t xml:space="preserve"> scenarios</w:t>
            </w:r>
            <w:r>
              <w:rPr>
                <w:rFonts w:hint="eastAsia"/>
                <w:lang w:eastAsia="zh-CN"/>
              </w:rPr>
              <w:t xml:space="preserve">. </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8.3    SCell Activation and Deactivation Delay</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235616" w:rsidRDefault="002B468F" w:rsidP="00235616">
            <w:pPr>
              <w:rPr>
                <w:rFonts w:eastAsiaTheme="minorEastAsia"/>
                <w:lang w:eastAsia="zh-CN"/>
              </w:rPr>
            </w:pPr>
            <w:r>
              <w:rPr>
                <w:rFonts w:eastAsiaTheme="minorEastAsia" w:hint="eastAsia"/>
                <w:lang w:eastAsia="zh-CN"/>
              </w:rPr>
              <w:t>T</w:t>
            </w:r>
            <w:r>
              <w:t>he applicability description in TS38.133 Section 8.3.1 can be modified to take NR-NR DC into account, while the same requirement defined in Section 8.3.2 and 8.3.3 can be reused for NR-NR DC.</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8.4    UE UL carrier RRC reconfiguration Delay</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3C3FB8">
            <w:pPr>
              <w:pStyle w:val="BodyText"/>
              <w:spacing w:after="0"/>
              <w:rPr>
                <w:lang w:eastAsia="zh-CN"/>
              </w:rPr>
            </w:pPr>
            <w:r>
              <w:rPr>
                <w:rFonts w:hint="eastAsia"/>
                <w:lang w:eastAsia="zh-CN"/>
              </w:rPr>
              <w:t xml:space="preserve">No impact due to NR-NR DC. </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 xml:space="preserve">8.5 </w:t>
            </w:r>
            <w:r w:rsidRPr="004F62B2">
              <w:t>    </w:t>
            </w:r>
            <w:r w:rsidRPr="004F62B2">
              <w:rPr>
                <w:lang w:eastAsia="en-US"/>
              </w:rPr>
              <w:t>Link Recovery Procedures</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3C3FB8">
            <w:pPr>
              <w:pStyle w:val="BodyText"/>
              <w:spacing w:after="0"/>
            </w:pPr>
            <w:r>
              <w:t>Current requirement</w:t>
            </w:r>
            <w:r>
              <w:rPr>
                <w:rFonts w:hint="eastAsia"/>
                <w:lang w:eastAsia="zh-CN"/>
              </w:rPr>
              <w:t xml:space="preserve"> is defined in a generic way for PCell or PSCell which can be reused. However, </w:t>
            </w:r>
            <w:r w:rsidRPr="00235616">
              <w:rPr>
                <w:lang w:eastAsia="zh-CN"/>
              </w:rPr>
              <w:t>scheduling availability for NR-NR DC</w:t>
            </w:r>
            <w:r>
              <w:rPr>
                <w:rFonts w:hint="eastAsia"/>
                <w:lang w:eastAsia="zh-CN"/>
              </w:rPr>
              <w:t xml:space="preserve"> needs to be added (either revise </w:t>
            </w:r>
            <w:r>
              <w:rPr>
                <w:rFonts w:eastAsiaTheme="minorEastAsia" w:hint="eastAsia"/>
                <w:lang w:eastAsia="zh-CN"/>
              </w:rPr>
              <w:t>8.5.7.4</w:t>
            </w:r>
            <w:r>
              <w:rPr>
                <w:rFonts w:hint="eastAsia"/>
                <w:lang w:eastAsia="zh-CN"/>
              </w:rPr>
              <w:t xml:space="preserve"> or add new subsection)</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 xml:space="preserve">8.6 </w:t>
            </w:r>
            <w:r w:rsidRPr="004F62B2">
              <w:t>    </w:t>
            </w:r>
            <w:r w:rsidRPr="004F62B2">
              <w:rPr>
                <w:lang w:eastAsia="en-US"/>
              </w:rPr>
              <w:t>Active BWP switch delay</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F652CC">
            <w:pPr>
              <w:pStyle w:val="BodyText"/>
              <w:spacing w:after="0"/>
            </w:pPr>
            <w:r w:rsidRPr="004F62B2">
              <w:t xml:space="preserve">The </w:t>
            </w:r>
            <w:r>
              <w:rPr>
                <w:rFonts w:hint="eastAsia"/>
                <w:lang w:eastAsia="zh-CN"/>
              </w:rPr>
              <w:t>applicability description</w:t>
            </w:r>
            <w:r w:rsidRPr="004F62B2">
              <w:t xml:space="preserve"> for BWP switching delay </w:t>
            </w:r>
            <w:r>
              <w:rPr>
                <w:rFonts w:hint="eastAsia"/>
                <w:lang w:eastAsia="zh-CN"/>
              </w:rPr>
              <w:t xml:space="preserve">in 8.6.1 needs to be extended for </w:t>
            </w:r>
            <w:r w:rsidRPr="004F62B2">
              <w:t xml:space="preserve">PSCell or any activated SCell in SCG </w:t>
            </w:r>
            <w:r>
              <w:rPr>
                <w:rFonts w:hint="eastAsia"/>
                <w:lang w:eastAsia="zh-CN"/>
              </w:rPr>
              <w:t>for FR1-FR2 NR-NR DC</w:t>
            </w:r>
            <w:r w:rsidRPr="004F62B2">
              <w:t>.</w:t>
            </w:r>
          </w:p>
        </w:tc>
      </w:tr>
      <w:tr w:rsidR="002B468F" w:rsidRPr="004F62B2" w:rsidTr="002B468F">
        <w:trPr>
          <w:jc w:val="center"/>
        </w:trPr>
        <w:tc>
          <w:tcPr>
            <w:tcW w:w="2166" w:type="dxa"/>
            <w:tcMar>
              <w:top w:w="0" w:type="dxa"/>
              <w:left w:w="108" w:type="dxa"/>
              <w:bottom w:w="0" w:type="dxa"/>
              <w:right w:w="108" w:type="dxa"/>
            </w:tcMar>
          </w:tcPr>
          <w:p w:rsidR="002B468F" w:rsidRPr="004F62B2" w:rsidRDefault="002B468F" w:rsidP="00F652CC">
            <w:pPr>
              <w:pStyle w:val="BodyText"/>
              <w:spacing w:after="0"/>
              <w:rPr>
                <w:lang w:eastAsia="zh-CN"/>
              </w:rPr>
            </w:pPr>
            <w:r>
              <w:rPr>
                <w:rFonts w:hint="eastAsia"/>
                <w:lang w:eastAsia="zh-CN"/>
              </w:rPr>
              <w:t xml:space="preserve">8.x </w:t>
            </w:r>
            <w:r>
              <w:t>NR PSCell addition and release delay</w:t>
            </w:r>
          </w:p>
        </w:tc>
        <w:tc>
          <w:tcPr>
            <w:tcW w:w="1020" w:type="dxa"/>
          </w:tcPr>
          <w:p w:rsidR="002B468F" w:rsidRPr="00F652CC" w:rsidRDefault="002B468F" w:rsidP="00F652CC">
            <w:pPr>
              <w:pStyle w:val="BodyText"/>
              <w:spacing w:after="0"/>
              <w:rPr>
                <w:lang w:eastAsia="zh-CN"/>
              </w:rPr>
            </w:pPr>
            <w:r>
              <w:rPr>
                <w:rFonts w:hint="eastAsia"/>
                <w:lang w:eastAsia="zh-CN"/>
              </w:rPr>
              <w:t>Yes (New section needed)</w:t>
            </w:r>
          </w:p>
        </w:tc>
        <w:tc>
          <w:tcPr>
            <w:tcW w:w="6123" w:type="dxa"/>
          </w:tcPr>
          <w:p w:rsidR="002B468F" w:rsidRPr="004F62B2" w:rsidRDefault="002B468F" w:rsidP="00F652CC">
            <w:pPr>
              <w:pStyle w:val="BodyText"/>
              <w:spacing w:after="0"/>
            </w:pPr>
            <w:r>
              <w:rPr>
                <w:rFonts w:hint="eastAsia"/>
                <w:lang w:eastAsia="zh-CN"/>
              </w:rPr>
              <w:t>N</w:t>
            </w:r>
            <w:r w:rsidRPr="00235616">
              <w:t>ew section</w:t>
            </w:r>
            <w:r>
              <w:rPr>
                <w:rFonts w:hint="eastAsia"/>
                <w:lang w:eastAsia="zh-CN"/>
              </w:rPr>
              <w:t xml:space="preserve"> needed</w:t>
            </w:r>
            <w:r w:rsidRPr="00235616">
              <w:t>, while the content of requirement can be reused from TS36.133’s NR PSCell addition and release delay requirement.</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 xml:space="preserve">9.1 </w:t>
            </w:r>
            <w:r w:rsidRPr="004F62B2">
              <w:t>    </w:t>
            </w:r>
            <w:r w:rsidRPr="004F62B2">
              <w:rPr>
                <w:lang w:eastAsia="en-US"/>
              </w:rPr>
              <w:t>General measurement requirement</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AE752E" w:rsidRDefault="002B468F" w:rsidP="00AE752E">
            <w:pPr>
              <w:spacing w:after="60"/>
              <w:rPr>
                <w:rFonts w:eastAsiaTheme="minorEastAsia"/>
                <w:lang w:eastAsia="zh-CN"/>
              </w:rPr>
            </w:pPr>
            <w:r>
              <w:rPr>
                <w:rFonts w:eastAsiaTheme="minorEastAsia" w:hint="eastAsia"/>
                <w:lang w:eastAsia="zh-CN"/>
              </w:rPr>
              <w:t>M</w:t>
            </w:r>
            <w:r>
              <w:t>easurement gap’s applicability rule</w:t>
            </w:r>
            <w:r>
              <w:rPr>
                <w:rFonts w:eastAsiaTheme="minorEastAsia" w:hint="eastAsia"/>
                <w:lang w:eastAsia="zh-CN"/>
              </w:rPr>
              <w:t xml:space="preserve"> for NR-NR DC is to be added in Section 9.1.2.</w:t>
            </w:r>
          </w:p>
          <w:p w:rsidR="002B468F" w:rsidRPr="00AE752E" w:rsidRDefault="002B468F" w:rsidP="00AE752E">
            <w:pPr>
              <w:spacing w:after="60"/>
              <w:rPr>
                <w:rFonts w:eastAsiaTheme="minorEastAsia"/>
                <w:lang w:eastAsia="zh-CN"/>
              </w:rPr>
            </w:pPr>
            <w:r>
              <w:t xml:space="preserve">UE measurement </w:t>
            </w:r>
            <w:r>
              <w:rPr>
                <w:rFonts w:eastAsiaTheme="minorEastAsia" w:hint="eastAsia"/>
                <w:lang w:eastAsia="zh-CN"/>
              </w:rPr>
              <w:t>mode</w:t>
            </w:r>
            <w:r>
              <w:rPr>
                <w:rFonts w:eastAsiaTheme="minorEastAsia"/>
                <w:lang w:eastAsia="zh-CN"/>
              </w:rPr>
              <w:t>’</w:t>
            </w:r>
            <w:r>
              <w:rPr>
                <w:rFonts w:eastAsiaTheme="minorEastAsia" w:hint="eastAsia"/>
                <w:lang w:eastAsia="zh-CN"/>
              </w:rPr>
              <w:t xml:space="preserve">s impact on UE </w:t>
            </w:r>
            <w:r>
              <w:rPr>
                <w:rFonts w:eastAsiaTheme="minorEastAsia"/>
                <w:lang w:eastAsia="zh-CN"/>
              </w:rPr>
              <w:t>behaviour</w:t>
            </w:r>
            <w:r>
              <w:rPr>
                <w:rFonts w:eastAsiaTheme="minorEastAsia" w:hint="eastAsia"/>
                <w:lang w:eastAsia="zh-CN"/>
              </w:rPr>
              <w:t xml:space="preserve"> and applicable </w:t>
            </w:r>
            <w:r>
              <w:rPr>
                <w:rFonts w:eastAsiaTheme="minorEastAsia"/>
                <w:lang w:eastAsia="zh-CN"/>
              </w:rPr>
              <w:t>performance</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should be </w:t>
            </w:r>
            <w:r>
              <w:rPr>
                <w:rFonts w:eastAsiaTheme="minorEastAsia"/>
                <w:lang w:eastAsia="zh-CN"/>
              </w:rPr>
              <w:t>specified</w:t>
            </w:r>
            <w:r>
              <w:rPr>
                <w:rFonts w:eastAsiaTheme="minorEastAsia" w:hint="eastAsia"/>
                <w:lang w:eastAsia="zh-CN"/>
              </w:rPr>
              <w:t xml:space="preserve"> for NR-NR DC scenario for per-FR capable UE in Section 9.1.2.</w:t>
            </w:r>
          </w:p>
          <w:p w:rsidR="002B468F" w:rsidRDefault="002B468F" w:rsidP="00AE752E">
            <w:pPr>
              <w:spacing w:after="60"/>
            </w:pPr>
            <w:r>
              <w:rPr>
                <w:rFonts w:eastAsiaTheme="minorEastAsia" w:hint="eastAsia"/>
                <w:lang w:eastAsia="zh-CN"/>
              </w:rPr>
              <w:t xml:space="preserve">The scenario of NR-NR DC is expected to be added in the part for interrupted slot number (figure and table) in Section 9.1.2. </w:t>
            </w:r>
            <w:r>
              <w:t xml:space="preserve"> </w:t>
            </w:r>
          </w:p>
          <w:p w:rsidR="002B468F" w:rsidRPr="00FC0FAF" w:rsidRDefault="002B468F" w:rsidP="00AE752E">
            <w:pPr>
              <w:spacing w:after="60"/>
              <w:rPr>
                <w:rFonts w:eastAsiaTheme="minorEastAsia"/>
                <w:lang w:eastAsia="zh-CN"/>
              </w:rPr>
            </w:pPr>
            <w:r>
              <w:rPr>
                <w:rFonts w:eastAsiaTheme="minorEastAsia" w:hint="eastAsia"/>
                <w:lang w:eastAsia="zh-CN"/>
              </w:rPr>
              <w:t xml:space="preserve">Gap sharing optimized for NR-NR DC depends on corresponding gap </w:t>
            </w:r>
            <w:r>
              <w:rPr>
                <w:rFonts w:eastAsiaTheme="minorEastAsia"/>
                <w:lang w:eastAsia="zh-CN"/>
              </w:rPr>
              <w:lastRenderedPageBreak/>
              <w:t>sharing</w:t>
            </w:r>
            <w:r>
              <w:rPr>
                <w:rFonts w:eastAsiaTheme="minorEastAsia" w:hint="eastAsia"/>
                <w:lang w:eastAsia="zh-CN"/>
              </w:rPr>
              <w:t xml:space="preserve"> discussion. </w:t>
            </w:r>
          </w:p>
          <w:p w:rsidR="002B468F" w:rsidRPr="00F652CC" w:rsidRDefault="002B468F" w:rsidP="00AE752E">
            <w:pPr>
              <w:spacing w:after="60"/>
              <w:rPr>
                <w:rFonts w:eastAsiaTheme="minorEastAsia"/>
                <w:lang w:eastAsia="zh-CN"/>
              </w:rPr>
            </w:pPr>
            <w:r>
              <w:t>UE measurement capability</w:t>
            </w:r>
            <w:r>
              <w:rPr>
                <w:rFonts w:eastAsiaTheme="minorEastAsia" w:hint="eastAsia"/>
                <w:lang w:eastAsia="zh-CN"/>
              </w:rPr>
              <w:t xml:space="preserve"> in Section 9.1.3: Reuse </w:t>
            </w:r>
            <w:r w:rsidRPr="00F57AC8">
              <w:rPr>
                <w:rFonts w:eastAsiaTheme="minorEastAsia"/>
                <w:lang w:eastAsia="zh-CN"/>
              </w:rPr>
              <w:t>SA</w:t>
            </w:r>
            <w:r>
              <w:rPr>
                <w:rFonts w:eastAsiaTheme="minorEastAsia" w:hint="eastAsia"/>
                <w:lang w:eastAsia="zh-CN"/>
              </w:rPr>
              <w:t xml:space="preserve"> requirement in 9.1.3.2a. </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lastRenderedPageBreak/>
              <w:t>9.2    NR intra-frequency measurements</w:t>
            </w:r>
          </w:p>
        </w:tc>
        <w:tc>
          <w:tcPr>
            <w:tcW w:w="1020" w:type="dxa"/>
          </w:tcPr>
          <w:p w:rsidR="002B468F" w:rsidRPr="004F62B2" w:rsidRDefault="002B468F" w:rsidP="003C3FB8">
            <w:pPr>
              <w:pStyle w:val="BodyText"/>
              <w:spacing w:after="0"/>
              <w:rPr>
                <w:lang w:eastAsia="zh-CN"/>
              </w:rPr>
            </w:pPr>
            <w:r>
              <w:rPr>
                <w:rFonts w:hint="eastAsia"/>
                <w:lang w:eastAsia="zh-CN"/>
              </w:rPr>
              <w:t>Yes</w:t>
            </w:r>
          </w:p>
        </w:tc>
        <w:tc>
          <w:tcPr>
            <w:tcW w:w="6123" w:type="dxa"/>
          </w:tcPr>
          <w:p w:rsidR="002B468F" w:rsidRPr="004F62B2" w:rsidRDefault="002B468F" w:rsidP="002B468F">
            <w:pPr>
              <w:pStyle w:val="BodyText"/>
              <w:spacing w:after="0"/>
            </w:pPr>
            <w:r w:rsidRPr="00F652CC">
              <w:t xml:space="preserve">In Section 9.2, scaling factor (similar to K_CA discussion) is needed to </w:t>
            </w:r>
            <w:proofErr w:type="gramStart"/>
            <w:r w:rsidRPr="00F652CC">
              <w:t>added</w:t>
            </w:r>
            <w:proofErr w:type="gramEnd"/>
            <w:r w:rsidRPr="00F652CC">
              <w:t xml:space="preserve"> for NR-NR DC case</w:t>
            </w:r>
            <w:r>
              <w:rPr>
                <w:rFonts w:hint="eastAsia"/>
                <w:lang w:eastAsia="zh-CN"/>
              </w:rPr>
              <w:t>, which should be aligned with FR1-FR2 CA case</w:t>
            </w:r>
            <w:r w:rsidRPr="00F652CC">
              <w:t>.</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9.3    NR inter-frequency measurements</w:t>
            </w:r>
          </w:p>
        </w:tc>
        <w:tc>
          <w:tcPr>
            <w:tcW w:w="1020" w:type="dxa"/>
          </w:tcPr>
          <w:p w:rsidR="002B468F" w:rsidRPr="004F62B2" w:rsidRDefault="00DA4588" w:rsidP="003C3FB8">
            <w:pPr>
              <w:pStyle w:val="BodyText"/>
              <w:spacing w:after="0"/>
              <w:rPr>
                <w:lang w:eastAsia="zh-CN"/>
              </w:rPr>
            </w:pPr>
            <w:r>
              <w:rPr>
                <w:rFonts w:hint="eastAsia"/>
                <w:lang w:eastAsia="zh-CN"/>
              </w:rPr>
              <w:t>Yes</w:t>
            </w:r>
          </w:p>
        </w:tc>
        <w:tc>
          <w:tcPr>
            <w:tcW w:w="6123" w:type="dxa"/>
          </w:tcPr>
          <w:p w:rsidR="002B468F" w:rsidRPr="004F62B2" w:rsidRDefault="00DA4588" w:rsidP="003C3FB8">
            <w:pPr>
              <w:pStyle w:val="BodyText"/>
              <w:spacing w:after="0"/>
              <w:rPr>
                <w:lang w:eastAsia="zh-CN"/>
              </w:rPr>
            </w:pPr>
            <w:r>
              <w:rPr>
                <w:rFonts w:hint="eastAsia"/>
                <w:lang w:eastAsia="zh-CN"/>
              </w:rPr>
              <w:t>NR-NR DC scenario should be added in for 0.25ms switching time</w:t>
            </w:r>
            <w:r>
              <w:rPr>
                <w:lang w:eastAsia="zh-CN"/>
              </w:rPr>
              <w:t>’</w:t>
            </w:r>
            <w:r>
              <w:rPr>
                <w:rFonts w:hint="eastAsia"/>
                <w:lang w:eastAsia="zh-CN"/>
              </w:rPr>
              <w:t>s applicability, like EN-DC and SA. Other than this, c</w:t>
            </w:r>
            <w:r>
              <w:t>urrent requirement</w:t>
            </w:r>
            <w:r>
              <w:rPr>
                <w:rFonts w:hint="eastAsia"/>
                <w:lang w:eastAsia="zh-CN"/>
              </w:rPr>
              <w:t xml:space="preserve"> is defined in a generic way, and no </w:t>
            </w:r>
            <w:r>
              <w:rPr>
                <w:lang w:eastAsia="zh-CN"/>
              </w:rPr>
              <w:t>explicit</w:t>
            </w:r>
            <w:r>
              <w:rPr>
                <w:rFonts w:hint="eastAsia"/>
                <w:lang w:eastAsia="zh-CN"/>
              </w:rPr>
              <w:t xml:space="preserve"> revision is needed.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9.4    Inter-RAT measurements</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3C3FB8">
            <w:pPr>
              <w:pStyle w:val="BodyText"/>
              <w:spacing w:after="0"/>
            </w:pPr>
            <w:r>
              <w:t>Current requirement</w:t>
            </w:r>
            <w:r>
              <w:rPr>
                <w:rFonts w:hint="eastAsia"/>
                <w:lang w:eastAsia="zh-CN"/>
              </w:rPr>
              <w:t xml:space="preserve"> is defined in a generic way, and no </w:t>
            </w:r>
            <w:r>
              <w:rPr>
                <w:lang w:eastAsia="zh-CN"/>
              </w:rPr>
              <w:t>explicit</w:t>
            </w:r>
            <w:r>
              <w:rPr>
                <w:rFonts w:hint="eastAsia"/>
                <w:lang w:eastAsia="zh-CN"/>
              </w:rPr>
              <w:t xml:space="preserve"> revision is needed.</w:t>
            </w:r>
          </w:p>
        </w:tc>
      </w:tr>
      <w:tr w:rsidR="002B468F" w:rsidRPr="004F62B2" w:rsidTr="002B468F">
        <w:trPr>
          <w:jc w:val="center"/>
        </w:trPr>
        <w:tc>
          <w:tcPr>
            <w:tcW w:w="2166" w:type="dxa"/>
            <w:tcMar>
              <w:top w:w="0" w:type="dxa"/>
              <w:left w:w="108" w:type="dxa"/>
              <w:bottom w:w="0" w:type="dxa"/>
              <w:right w:w="108" w:type="dxa"/>
            </w:tcMar>
            <w:hideMark/>
          </w:tcPr>
          <w:p w:rsidR="002B468F" w:rsidRPr="004F62B2" w:rsidRDefault="002B468F" w:rsidP="003C3FB8">
            <w:pPr>
              <w:pStyle w:val="BodyText"/>
              <w:spacing w:after="0"/>
              <w:rPr>
                <w:lang w:eastAsia="en-US"/>
              </w:rPr>
            </w:pPr>
            <w:r w:rsidRPr="004F62B2">
              <w:rPr>
                <w:lang w:eastAsia="en-US"/>
              </w:rPr>
              <w:t xml:space="preserve">9.5 </w:t>
            </w:r>
            <w:r w:rsidRPr="004F62B2">
              <w:t>   </w:t>
            </w:r>
            <w:r w:rsidRPr="004F62B2">
              <w:rPr>
                <w:lang w:eastAsia="en-US"/>
              </w:rPr>
              <w:t>CSI-RS based measurements</w:t>
            </w:r>
          </w:p>
        </w:tc>
        <w:tc>
          <w:tcPr>
            <w:tcW w:w="1020" w:type="dxa"/>
          </w:tcPr>
          <w:p w:rsidR="002B468F" w:rsidRPr="004F62B2" w:rsidRDefault="002B468F" w:rsidP="003C3FB8">
            <w:pPr>
              <w:pStyle w:val="BodyText"/>
              <w:spacing w:after="0"/>
              <w:rPr>
                <w:lang w:eastAsia="zh-CN"/>
              </w:rPr>
            </w:pPr>
            <w:r>
              <w:rPr>
                <w:rFonts w:hint="eastAsia"/>
                <w:lang w:eastAsia="zh-CN"/>
              </w:rPr>
              <w:t>No</w:t>
            </w:r>
          </w:p>
        </w:tc>
        <w:tc>
          <w:tcPr>
            <w:tcW w:w="6123" w:type="dxa"/>
          </w:tcPr>
          <w:p w:rsidR="002B468F" w:rsidRPr="004F62B2" w:rsidRDefault="002B468F" w:rsidP="003C3FB8">
            <w:pPr>
              <w:pStyle w:val="BodyText"/>
              <w:spacing w:after="0"/>
            </w:pPr>
            <w:r>
              <w:t>Current requirement</w:t>
            </w:r>
            <w:r>
              <w:rPr>
                <w:rFonts w:hint="eastAsia"/>
                <w:lang w:eastAsia="zh-CN"/>
              </w:rPr>
              <w:t xml:space="preserve"> is defined in a generic way, and no </w:t>
            </w:r>
            <w:r>
              <w:rPr>
                <w:lang w:eastAsia="zh-CN"/>
              </w:rPr>
              <w:t>explicit</w:t>
            </w:r>
            <w:r>
              <w:rPr>
                <w:rFonts w:hint="eastAsia"/>
                <w:lang w:eastAsia="zh-CN"/>
              </w:rPr>
              <w:t xml:space="preserve"> revision is needed.</w:t>
            </w:r>
          </w:p>
        </w:tc>
      </w:tr>
    </w:tbl>
    <w:p w:rsidR="004F252B" w:rsidRDefault="004F252B" w:rsidP="00570273">
      <w:pPr>
        <w:spacing w:afterLines="50" w:after="120"/>
        <w:jc w:val="center"/>
        <w:rPr>
          <w:rFonts w:ascii="Calibri" w:eastAsia="宋体" w:hAnsi="Calibri" w:cs="Arial"/>
          <w:lang w:val="en-US" w:eastAsia="zh-CN"/>
        </w:rPr>
      </w:pPr>
    </w:p>
    <w:p w:rsidR="00DA4588" w:rsidRPr="00DA4588" w:rsidRDefault="00DA4588" w:rsidP="00DA4588">
      <w:pPr>
        <w:pStyle w:val="Heading4"/>
        <w:rPr>
          <w:rFonts w:eastAsiaTheme="minorEastAsia"/>
          <w:lang w:val="en-US" w:eastAsia="zh-CN"/>
        </w:rPr>
      </w:pPr>
      <w:r>
        <w:rPr>
          <w:rFonts w:eastAsiaTheme="minorEastAsia" w:hint="eastAsia"/>
          <w:lang w:val="en-US" w:eastAsia="zh-CN"/>
        </w:rPr>
        <w:t>2.2 MTTD/MRTD</w:t>
      </w:r>
    </w:p>
    <w:p w:rsidR="00AE752E" w:rsidRDefault="00B04A1C" w:rsidP="004E57DC">
      <w:pPr>
        <w:spacing w:afterLines="50" w:after="120"/>
        <w:jc w:val="both"/>
        <w:rPr>
          <w:rFonts w:ascii="Calibri" w:eastAsia="宋体" w:hAnsi="Calibri" w:cs="Arial"/>
          <w:lang w:val="en-US" w:eastAsia="zh-CN"/>
        </w:rPr>
      </w:pPr>
      <w:r>
        <w:rPr>
          <w:rFonts w:ascii="Calibri" w:eastAsia="宋体" w:hAnsi="Calibri" w:cs="Arial"/>
          <w:lang w:val="en-US" w:eastAsia="zh-CN"/>
        </w:rPr>
        <w:t>T</w:t>
      </w:r>
      <w:r w:rsidR="004E57DC">
        <w:rPr>
          <w:rFonts w:ascii="Calibri" w:eastAsia="宋体" w:hAnsi="Calibri" w:cs="Arial" w:hint="eastAsia"/>
          <w:lang w:val="en-US" w:eastAsia="zh-CN"/>
        </w:rPr>
        <w:t>he following MRTD and MTTD values</w:t>
      </w:r>
      <w:r w:rsidR="00AE752E" w:rsidRPr="00AE752E">
        <w:rPr>
          <w:rFonts w:ascii="Calibri" w:eastAsia="宋体" w:hAnsi="Calibri" w:cs="Arial"/>
          <w:lang w:val="en-US" w:eastAsia="zh-CN"/>
        </w:rPr>
        <w:t xml:space="preserve"> for FR1+FR2 NR-NR DC with synchronization </w:t>
      </w:r>
      <w:r w:rsidR="004E57DC">
        <w:rPr>
          <w:rFonts w:ascii="Calibri" w:eastAsia="宋体" w:hAnsi="Calibri" w:cs="Arial" w:hint="eastAsia"/>
          <w:lang w:val="en-US" w:eastAsia="zh-CN"/>
        </w:rPr>
        <w:t>operation</w:t>
      </w:r>
      <w:r>
        <w:rPr>
          <w:rFonts w:ascii="Calibri" w:eastAsia="宋体" w:hAnsi="Calibri" w:cs="Arial"/>
          <w:lang w:val="en-US" w:eastAsia="zh-CN"/>
        </w:rPr>
        <w:t xml:space="preserve"> are considered</w:t>
      </w:r>
      <w:r w:rsidR="004E57DC">
        <w:rPr>
          <w:rFonts w:ascii="Calibri" w:eastAsia="宋体" w:hAnsi="Calibri" w:cs="Arial" w:hint="eastAsia"/>
          <w:lang w:val="en-US" w:eastAsia="zh-CN"/>
        </w:rPr>
        <w:t xml:space="preserve">: </w:t>
      </w:r>
    </w:p>
    <w:p w:rsidR="00B04A1C" w:rsidRPr="00E80597" w:rsidRDefault="00B04A1C" w:rsidP="00E80597">
      <w:pPr>
        <w:pStyle w:val="ListParagraph"/>
        <w:numPr>
          <w:ilvl w:val="0"/>
          <w:numId w:val="12"/>
        </w:numPr>
        <w:spacing w:afterLines="50" w:after="120"/>
        <w:ind w:firstLineChars="0"/>
        <w:rPr>
          <w:rFonts w:cs="Arial"/>
        </w:rPr>
      </w:pPr>
      <w:r w:rsidRPr="00E80597">
        <w:rPr>
          <w:rFonts w:cs="Arial"/>
        </w:rPr>
        <w:t>Option 1:</w:t>
      </w:r>
    </w:p>
    <w:p w:rsidR="004E57DC" w:rsidRDefault="004E57DC" w:rsidP="004E57DC">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Table-2</w:t>
      </w:r>
      <w:r w:rsidRPr="00570273">
        <w:rPr>
          <w:rFonts w:ascii="Calibri" w:eastAsia="宋体" w:hAnsi="Calibri" w:cs="Arial"/>
          <w:lang w:val="en-US" w:eastAsia="zh-CN"/>
        </w:rPr>
        <w:t>.</w:t>
      </w:r>
      <w:proofErr w:type="gramEnd"/>
      <w:r w:rsidRPr="00570273">
        <w:rPr>
          <w:rFonts w:ascii="Calibri" w:eastAsia="宋体" w:hAnsi="Calibri" w:cs="Arial"/>
          <w:lang w:val="en-US" w:eastAsia="zh-CN"/>
        </w:rPr>
        <w:t xml:space="preserve"> </w:t>
      </w:r>
      <w:r>
        <w:rPr>
          <w:rFonts w:ascii="Calibri" w:eastAsia="宋体" w:hAnsi="Calibri" w:cs="Arial" w:hint="eastAsia"/>
          <w:lang w:val="en-US" w:eastAsia="zh-CN"/>
        </w:rPr>
        <w:t xml:space="preserve">MRTD/MTTD for </w:t>
      </w:r>
      <w:r w:rsidRPr="00AE752E">
        <w:rPr>
          <w:rFonts w:ascii="Calibri" w:eastAsia="宋体" w:hAnsi="Calibri" w:cs="Arial"/>
          <w:lang w:val="en-US" w:eastAsia="zh-CN"/>
        </w:rPr>
        <w:t xml:space="preserve">FR1+FR2 NR-NR DC with synchronization </w:t>
      </w:r>
      <w:r>
        <w:rPr>
          <w:rFonts w:ascii="Calibri" w:eastAsia="宋体" w:hAnsi="Calibri" w:cs="Arial" w:hint="eastAsia"/>
          <w:lang w:val="en-US" w:eastAsia="zh-CN"/>
        </w:rPr>
        <w:t>operation</w:t>
      </w:r>
    </w:p>
    <w:tbl>
      <w:tblPr>
        <w:tblStyle w:val="TableGrid"/>
        <w:tblW w:w="0" w:type="auto"/>
        <w:tblInd w:w="534" w:type="dxa"/>
        <w:tblLook w:val="04A0" w:firstRow="1" w:lastRow="0" w:firstColumn="1" w:lastColumn="0" w:noHBand="0" w:noVBand="1"/>
      </w:tblPr>
      <w:tblGrid>
        <w:gridCol w:w="2976"/>
        <w:gridCol w:w="1134"/>
        <w:gridCol w:w="4678"/>
      </w:tblGrid>
      <w:tr w:rsidR="004E57DC" w:rsidTr="004E57DC">
        <w:tc>
          <w:tcPr>
            <w:tcW w:w="2976" w:type="dxa"/>
          </w:tcPr>
          <w:p w:rsidR="004E57DC" w:rsidRDefault="004E57DC" w:rsidP="004E57DC">
            <w:pPr>
              <w:spacing w:afterLines="50" w:after="120"/>
              <w:jc w:val="both"/>
              <w:rPr>
                <w:rFonts w:ascii="Calibri" w:eastAsia="宋体" w:hAnsi="Calibri" w:cs="Arial"/>
                <w:lang w:val="en-US" w:eastAsia="zh-CN"/>
              </w:rPr>
            </w:pPr>
          </w:p>
        </w:tc>
        <w:tc>
          <w:tcPr>
            <w:tcW w:w="1134" w:type="dxa"/>
          </w:tcPr>
          <w:p w:rsidR="004E57DC" w:rsidRPr="00AE752E" w:rsidRDefault="004E57DC" w:rsidP="004E57DC">
            <w:pPr>
              <w:spacing w:afterLines="50" w:after="120"/>
              <w:jc w:val="both"/>
              <w:rPr>
                <w:rFonts w:ascii="Calibri" w:eastAsia="宋体" w:hAnsi="Calibri" w:cs="Arial"/>
                <w:lang w:val="en-US" w:eastAsia="zh-CN"/>
              </w:rPr>
            </w:pPr>
            <w:r>
              <w:rPr>
                <w:rFonts w:ascii="Calibri" w:eastAsia="宋体" w:hAnsi="Calibri" w:cs="Arial" w:hint="eastAsia"/>
                <w:lang w:val="en-US" w:eastAsia="zh-CN"/>
              </w:rPr>
              <w:t>Value</w:t>
            </w:r>
          </w:p>
        </w:tc>
        <w:tc>
          <w:tcPr>
            <w:tcW w:w="4678" w:type="dxa"/>
          </w:tcPr>
          <w:p w:rsidR="004E57DC" w:rsidRDefault="004E57DC" w:rsidP="004E57DC">
            <w:pPr>
              <w:spacing w:afterLines="50" w:after="120"/>
              <w:jc w:val="both"/>
              <w:rPr>
                <w:rFonts w:ascii="Calibri" w:eastAsia="宋体" w:hAnsi="Calibri" w:cs="Arial"/>
                <w:lang w:val="en-US" w:eastAsia="zh-CN"/>
              </w:rPr>
            </w:pPr>
            <w:r>
              <w:rPr>
                <w:rFonts w:ascii="Calibri" w:eastAsia="宋体" w:hAnsi="Calibri" w:cs="Arial" w:hint="eastAsia"/>
                <w:lang w:val="en-US" w:eastAsia="zh-CN"/>
              </w:rPr>
              <w:t>Comment</w:t>
            </w:r>
          </w:p>
        </w:tc>
      </w:tr>
      <w:tr w:rsidR="004E57DC" w:rsidTr="004E57DC">
        <w:tc>
          <w:tcPr>
            <w:tcW w:w="2976" w:type="dxa"/>
          </w:tcPr>
          <w:p w:rsidR="004E57DC" w:rsidRDefault="004E57DC" w:rsidP="004E57DC">
            <w:pPr>
              <w:spacing w:afterLines="50" w:after="120"/>
              <w:jc w:val="both"/>
              <w:rPr>
                <w:rFonts w:ascii="Calibri" w:eastAsia="宋体" w:hAnsi="Calibri" w:cs="Arial"/>
                <w:lang w:val="en-US" w:eastAsia="zh-CN"/>
              </w:rPr>
            </w:pPr>
            <w:r>
              <w:rPr>
                <w:rFonts w:ascii="Calibri" w:eastAsia="宋体" w:hAnsi="Calibri" w:cs="Arial" w:hint="eastAsia"/>
                <w:lang w:val="en-US" w:eastAsia="zh-CN"/>
              </w:rPr>
              <w:t>MRTD for FR1-FR2 NR-NR DC</w:t>
            </w:r>
          </w:p>
        </w:tc>
        <w:tc>
          <w:tcPr>
            <w:tcW w:w="1134" w:type="dxa"/>
          </w:tcPr>
          <w:p w:rsidR="004E57DC" w:rsidRDefault="004E57DC" w:rsidP="004E57DC">
            <w:pPr>
              <w:spacing w:afterLines="50" w:after="120"/>
              <w:jc w:val="both"/>
              <w:rPr>
                <w:rFonts w:ascii="Calibri" w:eastAsia="宋体" w:hAnsi="Calibri" w:cs="Arial"/>
                <w:lang w:val="en-US" w:eastAsia="zh-CN"/>
              </w:rPr>
            </w:pPr>
            <w:r w:rsidRPr="00AE752E">
              <w:rPr>
                <w:rFonts w:ascii="Calibri" w:eastAsia="宋体" w:hAnsi="Calibri" w:cs="Arial"/>
                <w:lang w:val="en-US" w:eastAsia="zh-CN"/>
              </w:rPr>
              <w:t>33 us</w:t>
            </w:r>
          </w:p>
        </w:tc>
        <w:tc>
          <w:tcPr>
            <w:tcW w:w="4678" w:type="dxa"/>
          </w:tcPr>
          <w:p w:rsidR="004E57DC" w:rsidRDefault="004E57DC" w:rsidP="004E57D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reuse MRTD from </w:t>
            </w:r>
            <w:r>
              <w:rPr>
                <w:rFonts w:ascii="Calibri" w:eastAsia="宋体" w:hAnsi="Calibri" w:cs="Arial"/>
                <w:lang w:val="en-US" w:eastAsia="zh-CN"/>
              </w:rPr>
              <w:t>EN-DC</w:t>
            </w:r>
          </w:p>
        </w:tc>
      </w:tr>
      <w:tr w:rsidR="004E57DC" w:rsidTr="004E57DC">
        <w:tc>
          <w:tcPr>
            <w:tcW w:w="2976" w:type="dxa"/>
          </w:tcPr>
          <w:p w:rsidR="004E57DC" w:rsidRDefault="004E57DC" w:rsidP="004E57DC">
            <w:pPr>
              <w:spacing w:afterLines="50" w:after="120"/>
              <w:jc w:val="both"/>
              <w:rPr>
                <w:rFonts w:ascii="Calibri" w:eastAsia="宋体" w:hAnsi="Calibri" w:cs="Arial"/>
                <w:lang w:val="en-US" w:eastAsia="zh-CN"/>
              </w:rPr>
            </w:pPr>
            <w:r>
              <w:rPr>
                <w:rFonts w:ascii="Calibri" w:eastAsia="宋体" w:hAnsi="Calibri" w:cs="Arial" w:hint="eastAsia"/>
                <w:lang w:val="en-US" w:eastAsia="zh-CN"/>
              </w:rPr>
              <w:t>MTTD for FR1-FR2 NR-NR DC</w:t>
            </w:r>
          </w:p>
        </w:tc>
        <w:tc>
          <w:tcPr>
            <w:tcW w:w="1134" w:type="dxa"/>
          </w:tcPr>
          <w:p w:rsidR="004E57DC" w:rsidRDefault="004E57DC" w:rsidP="004E57DC">
            <w:pPr>
              <w:spacing w:afterLines="50" w:after="120"/>
              <w:jc w:val="both"/>
              <w:rPr>
                <w:rFonts w:ascii="Calibri" w:eastAsia="宋体" w:hAnsi="Calibri" w:cs="Arial"/>
                <w:lang w:val="en-US" w:eastAsia="zh-CN"/>
              </w:rPr>
            </w:pPr>
            <w:r w:rsidRPr="00AF7A65">
              <w:rPr>
                <w:rFonts w:ascii="Calibri" w:eastAsia="宋体" w:hAnsi="Calibri" w:cs="Arial" w:hint="eastAsia"/>
                <w:lang w:val="en-US" w:eastAsia="zh-CN"/>
              </w:rPr>
              <w:t>3</w:t>
            </w:r>
            <w:r w:rsidRPr="00AF7A65">
              <w:rPr>
                <w:rFonts w:ascii="Calibri" w:eastAsia="宋体" w:hAnsi="Calibri" w:cs="Arial"/>
                <w:lang w:val="en-US" w:eastAsia="zh-CN"/>
              </w:rPr>
              <w:t>4.1us</w:t>
            </w:r>
          </w:p>
        </w:tc>
        <w:tc>
          <w:tcPr>
            <w:tcW w:w="4678" w:type="dxa"/>
          </w:tcPr>
          <w:p w:rsidR="004E57DC" w:rsidRDefault="004E57DC" w:rsidP="004E57DC">
            <w:pPr>
              <w:spacing w:afterLines="50" w:after="120"/>
              <w:jc w:val="both"/>
              <w:rPr>
                <w:rFonts w:ascii="Calibri" w:eastAsia="宋体" w:hAnsi="Calibri" w:cs="Arial"/>
                <w:lang w:val="en-US" w:eastAsia="zh-CN"/>
              </w:rPr>
            </w:pPr>
            <w:r w:rsidRPr="00AF7A65">
              <w:rPr>
                <w:rFonts w:ascii="Calibri" w:eastAsia="宋体" w:hAnsi="Calibri" w:cs="Arial"/>
                <w:lang w:val="en-US" w:eastAsia="zh-CN"/>
              </w:rPr>
              <w:t>including</w:t>
            </w:r>
            <w:r w:rsidRPr="00AF7A65">
              <w:rPr>
                <w:rFonts w:ascii="Calibri" w:eastAsia="宋体" w:hAnsi="Calibri" w:cs="Arial" w:hint="eastAsia"/>
                <w:lang w:val="en-US" w:eastAsia="zh-CN"/>
              </w:rPr>
              <w:t xml:space="preserve"> 30us for </w:t>
            </w:r>
            <w:r w:rsidRPr="00AF7A65">
              <w:rPr>
                <w:rFonts w:ascii="Calibri" w:eastAsia="宋体" w:hAnsi="Calibri" w:cs="Arial"/>
                <w:lang w:val="en-US" w:eastAsia="zh-CN"/>
              </w:rPr>
              <w:t>DL Propagation delay</w:t>
            </w:r>
            <w:r w:rsidRPr="00AF7A65">
              <w:rPr>
                <w:rFonts w:ascii="Calibri" w:eastAsia="宋体" w:hAnsi="Calibri" w:cs="Arial" w:hint="eastAsia"/>
                <w:lang w:val="en-US" w:eastAsia="zh-CN"/>
              </w:rPr>
              <w:t xml:space="preserve">, 3us for </w:t>
            </w:r>
            <w:r w:rsidRPr="00AF7A65">
              <w:rPr>
                <w:rFonts w:ascii="Calibri" w:eastAsia="宋体" w:hAnsi="Calibri" w:cs="Arial"/>
                <w:lang w:val="en-US" w:eastAsia="zh-CN"/>
              </w:rPr>
              <w:t>Base station Timing Alignment Error</w:t>
            </w:r>
            <w:r w:rsidRPr="00AF7A65">
              <w:rPr>
                <w:rFonts w:ascii="Calibri" w:eastAsia="宋体" w:hAnsi="Calibri" w:cs="Arial" w:hint="eastAsia"/>
                <w:lang w:val="en-US" w:eastAsia="zh-CN"/>
              </w:rPr>
              <w:t>, and 1.1us for t</w:t>
            </w:r>
            <w:r w:rsidRPr="00AF7A65">
              <w:rPr>
                <w:rFonts w:ascii="Calibri" w:eastAsia="宋体" w:hAnsi="Calibri" w:cs="Arial"/>
                <w:lang w:val="en-US" w:eastAsia="zh-CN"/>
              </w:rPr>
              <w:t>otal worst case uplink error between FR1 and FR2 carriers</w:t>
            </w:r>
          </w:p>
        </w:tc>
      </w:tr>
    </w:tbl>
    <w:p w:rsidR="00B04A1C" w:rsidRPr="00E80597" w:rsidRDefault="00B04A1C" w:rsidP="00E80597">
      <w:pPr>
        <w:pStyle w:val="ListParagraph"/>
        <w:numPr>
          <w:ilvl w:val="0"/>
          <w:numId w:val="12"/>
        </w:numPr>
        <w:spacing w:afterLines="50" w:after="120"/>
        <w:ind w:firstLineChars="0"/>
        <w:rPr>
          <w:rFonts w:eastAsiaTheme="minorEastAsia"/>
        </w:rPr>
      </w:pPr>
      <w:r w:rsidRPr="00E80597">
        <w:rPr>
          <w:rFonts w:cs="Arial"/>
        </w:rPr>
        <w:t>Other options are not precluded.</w:t>
      </w:r>
    </w:p>
    <w:p w:rsidR="00DA4588" w:rsidRPr="00DA4588" w:rsidRDefault="00DA4588" w:rsidP="00DA4588">
      <w:pPr>
        <w:pStyle w:val="Heading4"/>
        <w:rPr>
          <w:rFonts w:eastAsiaTheme="minorEastAsia"/>
          <w:lang w:val="en-US" w:eastAsia="zh-CN"/>
        </w:rPr>
      </w:pPr>
      <w:r>
        <w:rPr>
          <w:rFonts w:eastAsiaTheme="minorEastAsia" w:hint="eastAsia"/>
          <w:lang w:val="en-US" w:eastAsia="zh-CN"/>
        </w:rPr>
        <w:t>2.</w:t>
      </w:r>
      <w:r w:rsidR="00AE752E">
        <w:rPr>
          <w:rFonts w:eastAsiaTheme="minorEastAsia" w:hint="eastAsia"/>
          <w:lang w:val="en-US" w:eastAsia="zh-CN"/>
        </w:rPr>
        <w:t>3</w:t>
      </w:r>
      <w:r>
        <w:rPr>
          <w:rFonts w:eastAsiaTheme="minorEastAsia" w:hint="eastAsia"/>
          <w:lang w:val="en-US" w:eastAsia="zh-CN"/>
        </w:rPr>
        <w:t xml:space="preserve"> Scenarios for Interruption Requirement</w:t>
      </w:r>
    </w:p>
    <w:p w:rsidR="00DA4588" w:rsidRDefault="003C3FB8" w:rsidP="00AE752E">
      <w:pPr>
        <w:spacing w:afterLines="50" w:after="120"/>
        <w:jc w:val="both"/>
        <w:rPr>
          <w:rFonts w:ascii="Calibri" w:eastAsia="宋体" w:hAnsi="Calibri" w:cs="Arial"/>
          <w:lang w:val="en-US" w:eastAsia="zh-CN"/>
        </w:rPr>
      </w:pPr>
      <w:r>
        <w:rPr>
          <w:rFonts w:ascii="Calibri" w:eastAsia="宋体" w:hAnsi="Calibri" w:cs="Arial"/>
          <w:lang w:val="en-US" w:eastAsia="zh-CN"/>
        </w:rPr>
        <w:t>T</w:t>
      </w:r>
      <w:r w:rsidR="00AE752E">
        <w:rPr>
          <w:rFonts w:ascii="Calibri" w:eastAsia="宋体" w:hAnsi="Calibri" w:cs="Arial" w:hint="eastAsia"/>
          <w:lang w:val="en-US" w:eastAsia="zh-CN"/>
        </w:rPr>
        <w:t xml:space="preserve">he following scenarios are </w:t>
      </w:r>
      <w:r w:rsidR="00AE752E">
        <w:rPr>
          <w:rFonts w:ascii="Calibri" w:eastAsia="宋体" w:hAnsi="Calibri" w:cs="Arial"/>
          <w:lang w:val="en-US" w:eastAsia="zh-CN"/>
        </w:rPr>
        <w:t>identified</w:t>
      </w:r>
      <w:r w:rsidR="00AE752E">
        <w:rPr>
          <w:rFonts w:ascii="Calibri" w:eastAsia="宋体" w:hAnsi="Calibri" w:cs="Arial" w:hint="eastAsia"/>
          <w:lang w:val="en-US" w:eastAsia="zh-CN"/>
        </w:rPr>
        <w:t xml:space="preserve"> in which interruption requirement should be defined:</w:t>
      </w:r>
      <w:r w:rsidR="00AE752E" w:rsidRPr="004F252B">
        <w:rPr>
          <w:rFonts w:ascii="Calibri" w:eastAsia="宋体" w:hAnsi="Calibri" w:cs="Arial" w:hint="eastAsia"/>
          <w:lang w:val="en-US" w:eastAsia="zh-CN"/>
        </w:rPr>
        <w:t xml:space="preserve"> </w:t>
      </w:r>
    </w:p>
    <w:p w:rsidR="004E57DC" w:rsidRPr="004E57DC" w:rsidRDefault="004E57DC" w:rsidP="004E57DC">
      <w:pPr>
        <w:spacing w:afterLines="50" w:after="120"/>
        <w:jc w:val="center"/>
        <w:rPr>
          <w:rFonts w:ascii="Calibri" w:eastAsia="宋体" w:hAnsi="Calibri" w:cs="Arial"/>
          <w:lang w:val="en-US" w:eastAsia="zh-CN"/>
        </w:rPr>
      </w:pPr>
      <w:r>
        <w:rPr>
          <w:rFonts w:ascii="Calibri" w:eastAsia="宋体" w:hAnsi="Calibri" w:cs="Arial" w:hint="eastAsia"/>
          <w:lang w:val="en-US" w:eastAsia="zh-CN"/>
        </w:rPr>
        <w:t>Table-3</w:t>
      </w:r>
      <w:r w:rsidRPr="00570273">
        <w:rPr>
          <w:rFonts w:ascii="Calibri" w:eastAsia="宋体" w:hAnsi="Calibri" w:cs="Arial"/>
          <w:lang w:val="en-US" w:eastAsia="zh-CN"/>
        </w:rPr>
        <w:t xml:space="preserve">. </w:t>
      </w:r>
      <w:r>
        <w:rPr>
          <w:rFonts w:ascii="Calibri" w:eastAsia="宋体" w:hAnsi="Calibri" w:cs="Arial" w:hint="eastAsia"/>
          <w:lang w:val="en-US" w:eastAsia="zh-CN"/>
        </w:rPr>
        <w:t>Scenarios for NR-NR DC interruption requirement</w:t>
      </w:r>
    </w:p>
    <w:tbl>
      <w:tblPr>
        <w:tblW w:w="87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3543"/>
        <w:gridCol w:w="4535"/>
      </w:tblGrid>
      <w:tr w:rsidR="00AE752E" w:rsidRPr="00EA3AA6" w:rsidTr="003C3FB8">
        <w:trPr>
          <w:trHeight w:val="57"/>
        </w:trPr>
        <w:tc>
          <w:tcPr>
            <w:tcW w:w="710" w:type="dxa"/>
          </w:tcPr>
          <w:p w:rsidR="00AE752E" w:rsidRDefault="00AE752E" w:rsidP="003C3FB8">
            <w:pPr>
              <w:spacing w:after="0"/>
              <w:jc w:val="both"/>
              <w:rPr>
                <w:rFonts w:eastAsiaTheme="minorEastAsia"/>
                <w:lang w:eastAsia="zh-CN"/>
              </w:rPr>
            </w:pPr>
            <w:r>
              <w:rPr>
                <w:rFonts w:eastAsiaTheme="minorEastAsia" w:hint="eastAsia"/>
                <w:lang w:eastAsia="zh-CN"/>
              </w:rPr>
              <w:t>#</w:t>
            </w:r>
          </w:p>
        </w:tc>
        <w:tc>
          <w:tcPr>
            <w:tcW w:w="3543" w:type="dxa"/>
            <w:tcMar>
              <w:top w:w="0" w:type="dxa"/>
              <w:left w:w="108" w:type="dxa"/>
              <w:bottom w:w="0" w:type="dxa"/>
              <w:right w:w="108" w:type="dxa"/>
            </w:tcMar>
          </w:tcPr>
          <w:p w:rsidR="00AE752E" w:rsidRPr="00EA3AA6" w:rsidRDefault="00AE752E" w:rsidP="003C3FB8">
            <w:pPr>
              <w:spacing w:after="0"/>
              <w:jc w:val="both"/>
              <w:rPr>
                <w:rFonts w:eastAsiaTheme="minorEastAsia"/>
                <w:lang w:eastAsia="zh-CN"/>
              </w:rPr>
            </w:pPr>
            <w:r>
              <w:rPr>
                <w:rFonts w:eastAsiaTheme="minorEastAsia" w:hint="eastAsia"/>
                <w:lang w:eastAsia="zh-CN"/>
              </w:rPr>
              <w:t>Scenario</w:t>
            </w:r>
          </w:p>
        </w:tc>
        <w:tc>
          <w:tcPr>
            <w:tcW w:w="4535" w:type="dxa"/>
            <w:tcMar>
              <w:top w:w="0" w:type="dxa"/>
              <w:left w:w="108" w:type="dxa"/>
              <w:bottom w:w="0" w:type="dxa"/>
              <w:right w:w="108" w:type="dxa"/>
            </w:tcMar>
          </w:tcPr>
          <w:p w:rsidR="00AE752E" w:rsidRPr="00EA3AA6" w:rsidRDefault="00AE752E" w:rsidP="003C3FB8">
            <w:pPr>
              <w:spacing w:after="0"/>
              <w:jc w:val="both"/>
              <w:rPr>
                <w:rFonts w:eastAsiaTheme="minorEastAsia"/>
                <w:lang w:eastAsia="zh-CN"/>
              </w:rPr>
            </w:pPr>
            <w:r>
              <w:rPr>
                <w:rFonts w:eastAsiaTheme="minorEastAsia" w:hint="eastAsia"/>
                <w:lang w:eastAsia="zh-CN"/>
              </w:rPr>
              <w:t>Interruption Allowed and Victim Cell if Any</w:t>
            </w:r>
          </w:p>
        </w:tc>
      </w:tr>
      <w:tr w:rsidR="00AE752E" w:rsidRPr="00C20831" w:rsidTr="003C3FB8">
        <w:trPr>
          <w:trHeight w:val="57"/>
        </w:trPr>
        <w:tc>
          <w:tcPr>
            <w:tcW w:w="710" w:type="dxa"/>
          </w:tcPr>
          <w:p w:rsidR="00AE752E" w:rsidRDefault="00AE752E" w:rsidP="003C3FB8">
            <w:pPr>
              <w:spacing w:after="0"/>
              <w:jc w:val="both"/>
              <w:rPr>
                <w:rFonts w:eastAsiaTheme="minorEastAsia"/>
                <w:lang w:eastAsia="zh-CN"/>
              </w:rPr>
            </w:pPr>
            <w:r>
              <w:rPr>
                <w:rFonts w:eastAsiaTheme="minorEastAsia" w:hint="eastAsia"/>
                <w:lang w:eastAsia="zh-CN"/>
              </w:rPr>
              <w:t>Scn-1</w:t>
            </w:r>
          </w:p>
        </w:tc>
        <w:tc>
          <w:tcPr>
            <w:tcW w:w="3543" w:type="dxa"/>
            <w:tcMar>
              <w:top w:w="0" w:type="dxa"/>
              <w:left w:w="108" w:type="dxa"/>
              <w:bottom w:w="0" w:type="dxa"/>
              <w:right w:w="108" w:type="dxa"/>
            </w:tcMar>
          </w:tcPr>
          <w:p w:rsidR="00AE752E" w:rsidRDefault="00AE752E" w:rsidP="003C3FB8">
            <w:pPr>
              <w:spacing w:after="0"/>
              <w:jc w:val="both"/>
              <w:rPr>
                <w:rFonts w:ascii="Tms Rmn" w:eastAsiaTheme="minorEastAsia" w:hAnsi="Tms Rmn"/>
                <w:lang w:eastAsia="zh-CN"/>
              </w:rPr>
            </w:pPr>
            <w:r>
              <w:rPr>
                <w:rFonts w:ascii="Tms Rmn" w:eastAsiaTheme="minorEastAsia" w:hAnsi="Tms Rmn" w:hint="eastAsia"/>
                <w:lang w:eastAsia="zh-CN"/>
              </w:rPr>
              <w:t>PSCell is added or released</w:t>
            </w:r>
          </w:p>
        </w:tc>
        <w:tc>
          <w:tcPr>
            <w:tcW w:w="4535" w:type="dxa"/>
            <w:tcMar>
              <w:top w:w="0" w:type="dxa"/>
              <w:left w:w="108" w:type="dxa"/>
              <w:bottom w:w="0" w:type="dxa"/>
              <w:right w:w="108" w:type="dxa"/>
            </w:tcMar>
          </w:tcPr>
          <w:p w:rsidR="00AE752E" w:rsidRDefault="00AE752E" w:rsidP="003C3FB8">
            <w:pPr>
              <w:spacing w:after="0"/>
              <w:jc w:val="both"/>
              <w:rPr>
                <w:rFonts w:eastAsiaTheme="minorEastAsia"/>
                <w:lang w:eastAsia="zh-CN"/>
              </w:rPr>
            </w:pPr>
            <w:r>
              <w:rPr>
                <w:rFonts w:eastAsiaTheme="minorEastAsia" w:hint="eastAsia"/>
                <w:lang w:eastAsia="zh-CN"/>
              </w:rPr>
              <w:t xml:space="preserve">Scenario Needed (Similar to TS36.133 7.32.2.1). </w:t>
            </w:r>
          </w:p>
          <w:p w:rsidR="00AE752E" w:rsidRPr="00C20831" w:rsidRDefault="00AE752E" w:rsidP="003C3FB8">
            <w:pPr>
              <w:spacing w:after="0"/>
              <w:jc w:val="both"/>
              <w:rPr>
                <w:rFonts w:eastAsiaTheme="minorEastAsia"/>
                <w:lang w:eastAsia="zh-CN"/>
              </w:rPr>
            </w:pPr>
            <w:r>
              <w:rPr>
                <w:rFonts w:eastAsiaTheme="minorEastAsia" w:hint="eastAsia"/>
                <w:lang w:eastAsia="zh-CN"/>
              </w:rPr>
              <w:t xml:space="preserve">Victim cell: PCell and activated SCell in MCG. </w:t>
            </w:r>
          </w:p>
        </w:tc>
      </w:tr>
      <w:tr w:rsidR="00AE752E" w:rsidRPr="00C20831" w:rsidTr="003C3FB8">
        <w:trPr>
          <w:trHeight w:val="57"/>
        </w:trPr>
        <w:tc>
          <w:tcPr>
            <w:tcW w:w="710" w:type="dxa"/>
          </w:tcPr>
          <w:p w:rsidR="00AE752E" w:rsidRPr="00812BDB" w:rsidRDefault="00AE752E" w:rsidP="003C3FB8">
            <w:pPr>
              <w:spacing w:after="0"/>
              <w:jc w:val="both"/>
              <w:rPr>
                <w:rFonts w:eastAsiaTheme="minorEastAsia"/>
                <w:lang w:eastAsia="zh-CN"/>
              </w:rPr>
            </w:pPr>
            <w:r>
              <w:rPr>
                <w:rFonts w:eastAsiaTheme="minorEastAsia" w:hint="eastAsia"/>
                <w:lang w:eastAsia="zh-CN"/>
              </w:rPr>
              <w:t>Scn-2</w:t>
            </w:r>
          </w:p>
        </w:tc>
        <w:tc>
          <w:tcPr>
            <w:tcW w:w="3543" w:type="dxa"/>
            <w:tcMar>
              <w:top w:w="0" w:type="dxa"/>
              <w:left w:w="108" w:type="dxa"/>
              <w:bottom w:w="0" w:type="dxa"/>
              <w:right w:w="108" w:type="dxa"/>
            </w:tcMar>
            <w:hideMark/>
          </w:tcPr>
          <w:p w:rsidR="00AE752E" w:rsidRPr="00812BDB" w:rsidRDefault="00AE752E" w:rsidP="003C3FB8">
            <w:pPr>
              <w:spacing w:after="0"/>
              <w:jc w:val="both"/>
              <w:rPr>
                <w:rFonts w:eastAsiaTheme="minorEastAsia"/>
                <w:lang w:eastAsia="zh-CN"/>
              </w:rPr>
            </w:pPr>
            <w:proofErr w:type="spellStart"/>
            <w:r w:rsidRPr="0049206D">
              <w:rPr>
                <w:rFonts w:ascii="Tms Rmn" w:hAnsi="Tms Rmn"/>
                <w:lang w:eastAsia="zh-CN"/>
              </w:rPr>
              <w:t>PCell</w:t>
            </w:r>
            <w:proofErr w:type="spellEnd"/>
            <w:r w:rsidRPr="0049206D">
              <w:rPr>
                <w:rFonts w:ascii="Tms Rmn" w:hAnsi="Tms Rmn"/>
                <w:lang w:eastAsia="zh-CN"/>
              </w:rPr>
              <w:t xml:space="preserve"> transitions between active and non-active during DRX</w:t>
            </w:r>
          </w:p>
        </w:tc>
        <w:tc>
          <w:tcPr>
            <w:tcW w:w="4535" w:type="dxa"/>
            <w:tcMar>
              <w:top w:w="0" w:type="dxa"/>
              <w:left w:w="108" w:type="dxa"/>
              <w:bottom w:w="0" w:type="dxa"/>
              <w:right w:w="108" w:type="dxa"/>
            </w:tcMar>
            <w:hideMark/>
          </w:tcPr>
          <w:p w:rsidR="00AE752E" w:rsidRDefault="00AE752E" w:rsidP="003C3FB8">
            <w:pPr>
              <w:spacing w:after="0"/>
              <w:jc w:val="both"/>
              <w:rPr>
                <w:rFonts w:eastAsiaTheme="minorEastAsia"/>
                <w:lang w:eastAsia="zh-CN"/>
              </w:rPr>
            </w:pPr>
            <w:r>
              <w:rPr>
                <w:rFonts w:eastAsiaTheme="minorEastAsia" w:hint="eastAsia"/>
                <w:lang w:eastAsia="zh-CN"/>
              </w:rPr>
              <w:t xml:space="preserve">Scenario Needed (Similar to TS38.133 8.2.1.2.1). </w:t>
            </w:r>
          </w:p>
          <w:p w:rsidR="00AE752E" w:rsidRPr="00C20831" w:rsidRDefault="00AE752E" w:rsidP="00E80597">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sidR="00E80597">
              <w:rPr>
                <w:rFonts w:eastAsiaTheme="minorEastAsia" w:hint="eastAsia"/>
                <w:lang w:eastAsia="zh-CN"/>
              </w:rPr>
              <w:t xml:space="preserve"> in M</w:t>
            </w:r>
            <w:r>
              <w:rPr>
                <w:rFonts w:eastAsiaTheme="minorEastAsia" w:hint="eastAsia"/>
                <w:lang w:eastAsia="zh-CN"/>
              </w:rPr>
              <w:t>CG</w:t>
            </w:r>
            <w:r w:rsidR="008E4556">
              <w:rPr>
                <w:rFonts w:eastAsiaTheme="minorEastAsia"/>
                <w:lang w:eastAsia="zh-CN"/>
              </w:rPr>
              <w:t xml:space="preserve">, and activated </w:t>
            </w:r>
            <w:proofErr w:type="spellStart"/>
            <w:r w:rsidR="008E4556">
              <w:rPr>
                <w:rFonts w:eastAsiaTheme="minorEastAsia"/>
                <w:lang w:eastAsia="zh-CN"/>
              </w:rPr>
              <w:t>SCell</w:t>
            </w:r>
            <w:proofErr w:type="spellEnd"/>
            <w:r w:rsidR="008E4556">
              <w:rPr>
                <w:rFonts w:eastAsiaTheme="minorEastAsia"/>
                <w:lang w:eastAsia="zh-CN"/>
              </w:rPr>
              <w:t xml:space="preserve"> in </w:t>
            </w:r>
            <w:r w:rsidR="00E80597">
              <w:rPr>
                <w:rFonts w:eastAsiaTheme="minorEastAsia" w:hint="eastAsia"/>
                <w:lang w:eastAsia="zh-CN"/>
              </w:rPr>
              <w:t>S</w:t>
            </w:r>
            <w:r w:rsidR="008E4556">
              <w:rPr>
                <w:rFonts w:eastAsiaTheme="minorEastAsia"/>
                <w:lang w:eastAsia="zh-CN"/>
              </w:rPr>
              <w:t>CG</w:t>
            </w:r>
            <w:r>
              <w:rPr>
                <w:rFonts w:eastAsiaTheme="minorEastAsia" w:hint="eastAsia"/>
                <w:lang w:eastAsia="zh-CN"/>
              </w:rPr>
              <w:t xml:space="preserve">. </w:t>
            </w:r>
          </w:p>
        </w:tc>
      </w:tr>
      <w:tr w:rsidR="00AE752E" w:rsidRPr="00C20831" w:rsidTr="003C3FB8">
        <w:trPr>
          <w:trHeight w:val="57"/>
        </w:trPr>
        <w:tc>
          <w:tcPr>
            <w:tcW w:w="710" w:type="dxa"/>
          </w:tcPr>
          <w:p w:rsidR="00AE752E" w:rsidRPr="008C5C79" w:rsidRDefault="00AE752E" w:rsidP="003C3FB8">
            <w:pPr>
              <w:spacing w:after="0"/>
              <w:jc w:val="both"/>
              <w:rPr>
                <w:rFonts w:eastAsiaTheme="minorEastAsia"/>
                <w:lang w:eastAsia="zh-CN"/>
              </w:rPr>
            </w:pPr>
            <w:r w:rsidRPr="008C5C79">
              <w:rPr>
                <w:rFonts w:eastAsiaTheme="minorEastAsia" w:hint="eastAsia"/>
                <w:lang w:eastAsia="zh-CN"/>
              </w:rPr>
              <w:t>Scn-</w:t>
            </w:r>
            <w:r>
              <w:rPr>
                <w:rFonts w:eastAsiaTheme="minorEastAsia" w:hint="eastAsia"/>
                <w:lang w:eastAsia="zh-CN"/>
              </w:rPr>
              <w:t>2</w:t>
            </w:r>
            <w:r w:rsidRPr="008C5C79">
              <w:rPr>
                <w:rFonts w:eastAsiaTheme="minorEastAsia" w:hint="eastAsia"/>
                <w:lang w:eastAsia="zh-CN"/>
              </w:rPr>
              <w:t>bis</w:t>
            </w:r>
          </w:p>
        </w:tc>
        <w:tc>
          <w:tcPr>
            <w:tcW w:w="3543" w:type="dxa"/>
            <w:tcMar>
              <w:top w:w="0" w:type="dxa"/>
              <w:left w:w="108" w:type="dxa"/>
              <w:bottom w:w="0" w:type="dxa"/>
              <w:right w:w="108" w:type="dxa"/>
            </w:tcMar>
            <w:hideMark/>
          </w:tcPr>
          <w:p w:rsidR="00AE752E" w:rsidRPr="008C5C79" w:rsidRDefault="00AE752E" w:rsidP="003C3FB8">
            <w:pPr>
              <w:spacing w:after="0"/>
              <w:jc w:val="both"/>
              <w:rPr>
                <w:rFonts w:eastAsiaTheme="minorEastAsia"/>
                <w:lang w:eastAsia="zh-CN"/>
              </w:rPr>
            </w:pPr>
            <w:r w:rsidRPr="008C5C79">
              <w:rPr>
                <w:rFonts w:ascii="Tms Rmn" w:hAnsi="Tms Rmn"/>
                <w:lang w:eastAsia="zh-CN"/>
              </w:rPr>
              <w:t>P</w:t>
            </w:r>
            <w:r w:rsidRPr="008C5C79">
              <w:rPr>
                <w:rFonts w:ascii="Tms Rmn" w:eastAsiaTheme="minorEastAsia" w:hAnsi="Tms Rmn" w:hint="eastAsia"/>
                <w:lang w:eastAsia="zh-CN"/>
              </w:rPr>
              <w:t>S</w:t>
            </w:r>
            <w:r w:rsidRPr="008C5C79">
              <w:rPr>
                <w:rFonts w:ascii="Tms Rmn" w:hAnsi="Tms Rmn"/>
                <w:lang w:eastAsia="zh-CN"/>
              </w:rPr>
              <w:t>Cell transitions between active and non-active during DRX</w:t>
            </w:r>
          </w:p>
        </w:tc>
        <w:tc>
          <w:tcPr>
            <w:tcW w:w="4535" w:type="dxa"/>
            <w:tcMar>
              <w:top w:w="0" w:type="dxa"/>
              <w:left w:w="108" w:type="dxa"/>
              <w:bottom w:w="0" w:type="dxa"/>
              <w:right w:w="108" w:type="dxa"/>
            </w:tcMar>
            <w:hideMark/>
          </w:tcPr>
          <w:p w:rsidR="00AE752E" w:rsidRPr="008C5C79" w:rsidRDefault="00AE752E" w:rsidP="003C3FB8">
            <w:pPr>
              <w:spacing w:after="0"/>
              <w:jc w:val="both"/>
              <w:rPr>
                <w:rFonts w:eastAsiaTheme="minorEastAsia"/>
                <w:lang w:eastAsia="zh-CN"/>
              </w:rPr>
            </w:pPr>
            <w:r w:rsidRPr="008C5C79">
              <w:rPr>
                <w:rFonts w:eastAsiaTheme="minorEastAsia" w:hint="eastAsia"/>
                <w:lang w:eastAsia="zh-CN"/>
              </w:rPr>
              <w:t xml:space="preserve">Scenario Needed (Similar to TS38.133 8.2.1.2.1). </w:t>
            </w:r>
          </w:p>
          <w:p w:rsidR="00AE752E" w:rsidRPr="00C20831" w:rsidRDefault="00AE752E" w:rsidP="00E80597">
            <w:pPr>
              <w:spacing w:after="0"/>
              <w:jc w:val="both"/>
              <w:rPr>
                <w:rFonts w:eastAsiaTheme="minorEastAsia"/>
                <w:lang w:eastAsia="zh-CN"/>
              </w:rPr>
            </w:pPr>
            <w:r w:rsidRPr="008C5C79">
              <w:rPr>
                <w:rFonts w:eastAsiaTheme="minorEastAsia" w:hint="eastAsia"/>
                <w:lang w:eastAsia="zh-CN"/>
              </w:rPr>
              <w:t xml:space="preserve">Victim cell: </w:t>
            </w:r>
            <w:proofErr w:type="spellStart"/>
            <w:r w:rsidRPr="008C5C79">
              <w:rPr>
                <w:rFonts w:eastAsiaTheme="minorEastAsia" w:hint="eastAsia"/>
                <w:lang w:eastAsia="zh-CN"/>
              </w:rPr>
              <w:t>PCell</w:t>
            </w:r>
            <w:proofErr w:type="spellEnd"/>
            <w:r w:rsidRPr="008C5C79">
              <w:rPr>
                <w:rFonts w:eastAsiaTheme="minorEastAsia" w:hint="eastAsia"/>
                <w:lang w:eastAsia="zh-CN"/>
              </w:rPr>
              <w:t xml:space="preserve"> and activated </w:t>
            </w:r>
            <w:proofErr w:type="spellStart"/>
            <w:r w:rsidRPr="008C5C79">
              <w:rPr>
                <w:rFonts w:eastAsiaTheme="minorEastAsia" w:hint="eastAsia"/>
                <w:lang w:eastAsia="zh-CN"/>
              </w:rPr>
              <w:t>SCell</w:t>
            </w:r>
            <w:proofErr w:type="spellEnd"/>
            <w:r w:rsidRPr="008C5C79">
              <w:rPr>
                <w:rFonts w:eastAsiaTheme="minorEastAsia" w:hint="eastAsia"/>
                <w:lang w:eastAsia="zh-CN"/>
              </w:rPr>
              <w:t xml:space="preserve"> in </w:t>
            </w:r>
            <w:r w:rsidR="00E80597">
              <w:rPr>
                <w:rFonts w:eastAsiaTheme="minorEastAsia" w:hint="eastAsia"/>
                <w:lang w:eastAsia="zh-CN"/>
              </w:rPr>
              <w:t>M</w:t>
            </w:r>
            <w:r w:rsidRPr="008C5C79">
              <w:rPr>
                <w:rFonts w:eastAsiaTheme="minorEastAsia" w:hint="eastAsia"/>
                <w:lang w:eastAsia="zh-CN"/>
              </w:rPr>
              <w:t>CG</w:t>
            </w:r>
            <w:r w:rsidR="008E4556">
              <w:rPr>
                <w:rFonts w:eastAsiaTheme="minorEastAsia"/>
                <w:lang w:eastAsia="zh-CN"/>
              </w:rPr>
              <w:t xml:space="preserve">, and activated </w:t>
            </w:r>
            <w:proofErr w:type="spellStart"/>
            <w:r w:rsidR="008E4556">
              <w:rPr>
                <w:rFonts w:eastAsiaTheme="minorEastAsia"/>
                <w:lang w:eastAsia="zh-CN"/>
              </w:rPr>
              <w:t>S</w:t>
            </w:r>
            <w:r w:rsidR="00C8506F">
              <w:rPr>
                <w:rFonts w:eastAsiaTheme="minorEastAsia"/>
                <w:lang w:eastAsia="zh-CN"/>
              </w:rPr>
              <w:t>C</w:t>
            </w:r>
            <w:r w:rsidR="008E4556">
              <w:rPr>
                <w:rFonts w:eastAsiaTheme="minorEastAsia"/>
                <w:lang w:eastAsia="zh-CN"/>
              </w:rPr>
              <w:t>ell</w:t>
            </w:r>
            <w:proofErr w:type="spellEnd"/>
            <w:r w:rsidR="008E4556">
              <w:rPr>
                <w:rFonts w:eastAsiaTheme="minorEastAsia"/>
                <w:lang w:eastAsia="zh-CN"/>
              </w:rPr>
              <w:t xml:space="preserve"> in </w:t>
            </w:r>
            <w:r w:rsidR="00E80597">
              <w:rPr>
                <w:rFonts w:eastAsiaTheme="minorEastAsia" w:hint="eastAsia"/>
                <w:lang w:eastAsia="zh-CN"/>
              </w:rPr>
              <w:t>S</w:t>
            </w:r>
            <w:r w:rsidR="008E4556">
              <w:rPr>
                <w:rFonts w:eastAsiaTheme="minorEastAsia"/>
                <w:lang w:eastAsia="zh-CN"/>
              </w:rPr>
              <w:t>CG</w:t>
            </w:r>
            <w:r w:rsidRPr="008C5C79">
              <w:rPr>
                <w:rFonts w:eastAsiaTheme="minorEastAsia" w:hint="eastAsia"/>
                <w:lang w:eastAsia="zh-CN"/>
              </w:rPr>
              <w:t>.</w:t>
            </w:r>
            <w:r>
              <w:rPr>
                <w:rFonts w:eastAsiaTheme="minorEastAsia" w:hint="eastAsia"/>
                <w:lang w:eastAsia="zh-CN"/>
              </w:rPr>
              <w:t xml:space="preserve"> </w:t>
            </w:r>
          </w:p>
        </w:tc>
      </w:tr>
      <w:tr w:rsidR="00AE752E" w:rsidRPr="00C20831" w:rsidTr="003C3FB8">
        <w:trPr>
          <w:trHeight w:val="57"/>
        </w:trPr>
        <w:tc>
          <w:tcPr>
            <w:tcW w:w="710" w:type="dxa"/>
          </w:tcPr>
          <w:p w:rsidR="00AE752E" w:rsidRPr="00812BDB" w:rsidRDefault="00AE752E" w:rsidP="003C3FB8">
            <w:pPr>
              <w:spacing w:after="0"/>
              <w:jc w:val="both"/>
              <w:rPr>
                <w:rFonts w:eastAsiaTheme="minorEastAsia"/>
                <w:lang w:eastAsia="zh-CN"/>
              </w:rPr>
            </w:pPr>
            <w:r>
              <w:rPr>
                <w:rFonts w:eastAsiaTheme="minorEastAsia" w:hint="eastAsia"/>
                <w:lang w:eastAsia="zh-CN"/>
              </w:rPr>
              <w:t>Scn-3</w:t>
            </w:r>
          </w:p>
        </w:tc>
        <w:tc>
          <w:tcPr>
            <w:tcW w:w="3543" w:type="dxa"/>
            <w:tcMar>
              <w:top w:w="0" w:type="dxa"/>
              <w:left w:w="108" w:type="dxa"/>
              <w:bottom w:w="0" w:type="dxa"/>
              <w:right w:w="108" w:type="dxa"/>
            </w:tcMar>
            <w:hideMark/>
          </w:tcPr>
          <w:p w:rsidR="00AE752E" w:rsidRPr="00812BDB" w:rsidRDefault="00AE752E" w:rsidP="003C3FB8">
            <w:pPr>
              <w:spacing w:after="0"/>
              <w:jc w:val="both"/>
              <w:rPr>
                <w:rFonts w:eastAsiaTheme="minorEastAsia"/>
                <w:lang w:eastAsia="zh-CN"/>
              </w:rPr>
            </w:pPr>
            <w:r w:rsidRPr="0049206D">
              <w:rPr>
                <w:rFonts w:ascii="Tms Rmn" w:hAnsi="Tms Rmn"/>
                <w:lang w:eastAsia="zh-CN"/>
              </w:rPr>
              <w:t xml:space="preserve">PCell transitions </w:t>
            </w:r>
            <w:r w:rsidRPr="0049206D">
              <w:rPr>
                <w:rFonts w:ascii="Tms Rmn" w:hAnsi="Tms Rmn" w:hint="eastAsia"/>
                <w:lang w:eastAsia="zh-CN"/>
              </w:rPr>
              <w:t>from</w:t>
            </w:r>
            <w:r w:rsidRPr="0049206D">
              <w:rPr>
                <w:rFonts w:ascii="Tms Rmn" w:hAnsi="Tms Rmn"/>
                <w:lang w:eastAsia="zh-CN"/>
              </w:rPr>
              <w:t xml:space="preserve"> non-DRX </w:t>
            </w:r>
            <w:r w:rsidRPr="0049206D">
              <w:rPr>
                <w:rFonts w:ascii="Tms Rmn" w:hAnsi="Tms Rmn" w:hint="eastAsia"/>
                <w:lang w:eastAsia="zh-CN"/>
              </w:rPr>
              <w:t>to</w:t>
            </w:r>
            <w:r w:rsidRPr="0049206D">
              <w:rPr>
                <w:rFonts w:ascii="Tms Rmn" w:hAnsi="Tms Rmn"/>
                <w:lang w:eastAsia="zh-CN"/>
              </w:rPr>
              <w:t xml:space="preserve"> DRX</w:t>
            </w:r>
          </w:p>
        </w:tc>
        <w:tc>
          <w:tcPr>
            <w:tcW w:w="4535" w:type="dxa"/>
            <w:tcMar>
              <w:top w:w="0" w:type="dxa"/>
              <w:left w:w="108" w:type="dxa"/>
              <w:bottom w:w="0" w:type="dxa"/>
              <w:right w:w="108" w:type="dxa"/>
            </w:tcMar>
            <w:hideMark/>
          </w:tcPr>
          <w:p w:rsidR="00AE752E" w:rsidRDefault="00AE752E" w:rsidP="003C3FB8">
            <w:pPr>
              <w:spacing w:after="0"/>
              <w:jc w:val="both"/>
              <w:rPr>
                <w:rFonts w:eastAsiaTheme="minorEastAsia"/>
                <w:lang w:eastAsia="zh-CN"/>
              </w:rPr>
            </w:pPr>
            <w:r>
              <w:rPr>
                <w:rFonts w:eastAsiaTheme="minorEastAsia" w:hint="eastAsia"/>
                <w:lang w:eastAsia="zh-CN"/>
              </w:rPr>
              <w:t xml:space="preserve">Scenario Needed (Similar to TS38.133 8.2.1.2.2). </w:t>
            </w:r>
          </w:p>
          <w:p w:rsidR="00AE752E" w:rsidRPr="00C20831" w:rsidRDefault="00AE752E" w:rsidP="00E80597">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w:t>
            </w:r>
            <w:r w:rsidR="00E80597">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in </w:t>
            </w:r>
            <w:r w:rsidR="00E80597">
              <w:rPr>
                <w:rFonts w:eastAsiaTheme="minorEastAsia" w:hint="eastAsia"/>
                <w:lang w:eastAsia="zh-CN"/>
              </w:rPr>
              <w:t>M</w:t>
            </w:r>
            <w:r>
              <w:rPr>
                <w:rFonts w:eastAsiaTheme="minorEastAsia" w:hint="eastAsia"/>
                <w:lang w:eastAsia="zh-CN"/>
              </w:rPr>
              <w:t>CG</w:t>
            </w:r>
            <w:r w:rsidR="008E4556">
              <w:rPr>
                <w:rFonts w:eastAsiaTheme="minorEastAsia"/>
                <w:lang w:eastAsia="zh-CN"/>
              </w:rPr>
              <w:t xml:space="preserve">, and activated </w:t>
            </w:r>
            <w:proofErr w:type="spellStart"/>
            <w:r w:rsidR="008E4556">
              <w:rPr>
                <w:rFonts w:eastAsiaTheme="minorEastAsia"/>
                <w:lang w:eastAsia="zh-CN"/>
              </w:rPr>
              <w:t>S</w:t>
            </w:r>
            <w:r w:rsidR="00C8506F">
              <w:rPr>
                <w:rFonts w:eastAsiaTheme="minorEastAsia"/>
                <w:lang w:eastAsia="zh-CN"/>
              </w:rPr>
              <w:t>C</w:t>
            </w:r>
            <w:r w:rsidR="008E4556">
              <w:rPr>
                <w:rFonts w:eastAsiaTheme="minorEastAsia"/>
                <w:lang w:eastAsia="zh-CN"/>
              </w:rPr>
              <w:t>ell</w:t>
            </w:r>
            <w:proofErr w:type="spellEnd"/>
            <w:r w:rsidR="008E4556">
              <w:rPr>
                <w:rFonts w:eastAsiaTheme="minorEastAsia"/>
                <w:lang w:eastAsia="zh-CN"/>
              </w:rPr>
              <w:t xml:space="preserve"> in </w:t>
            </w:r>
            <w:r w:rsidR="00E80597">
              <w:rPr>
                <w:rFonts w:eastAsiaTheme="minorEastAsia" w:hint="eastAsia"/>
                <w:lang w:eastAsia="zh-CN"/>
              </w:rPr>
              <w:t>S</w:t>
            </w:r>
            <w:r w:rsidR="008E4556">
              <w:rPr>
                <w:rFonts w:eastAsiaTheme="minorEastAsia"/>
                <w:lang w:eastAsia="zh-CN"/>
              </w:rPr>
              <w:t>CG</w:t>
            </w:r>
            <w:r>
              <w:rPr>
                <w:rFonts w:eastAsiaTheme="minorEastAsia" w:hint="eastAsia"/>
                <w:lang w:eastAsia="zh-CN"/>
              </w:rPr>
              <w:t>.</w:t>
            </w:r>
          </w:p>
        </w:tc>
      </w:tr>
      <w:tr w:rsidR="00AE752E" w:rsidRPr="00C20831" w:rsidTr="003C3FB8">
        <w:trPr>
          <w:trHeight w:val="57"/>
        </w:trPr>
        <w:tc>
          <w:tcPr>
            <w:tcW w:w="710" w:type="dxa"/>
          </w:tcPr>
          <w:p w:rsidR="00AE752E" w:rsidRPr="008C5C79" w:rsidRDefault="00AE752E" w:rsidP="003C3FB8">
            <w:pPr>
              <w:spacing w:after="0"/>
              <w:jc w:val="both"/>
              <w:rPr>
                <w:rFonts w:eastAsiaTheme="minorEastAsia"/>
                <w:lang w:eastAsia="zh-CN"/>
              </w:rPr>
            </w:pPr>
            <w:r w:rsidRPr="008C5C79">
              <w:rPr>
                <w:rFonts w:eastAsiaTheme="minorEastAsia" w:hint="eastAsia"/>
                <w:lang w:eastAsia="zh-CN"/>
              </w:rPr>
              <w:t>Scn-</w:t>
            </w:r>
            <w:r>
              <w:rPr>
                <w:rFonts w:eastAsiaTheme="minorEastAsia" w:hint="eastAsia"/>
                <w:lang w:eastAsia="zh-CN"/>
              </w:rPr>
              <w:t>3</w:t>
            </w:r>
            <w:r w:rsidRPr="008C5C79">
              <w:rPr>
                <w:rFonts w:eastAsiaTheme="minorEastAsia" w:hint="eastAsia"/>
                <w:lang w:eastAsia="zh-CN"/>
              </w:rPr>
              <w:t>bis</w:t>
            </w:r>
          </w:p>
        </w:tc>
        <w:tc>
          <w:tcPr>
            <w:tcW w:w="3543" w:type="dxa"/>
            <w:tcMar>
              <w:top w:w="0" w:type="dxa"/>
              <w:left w:w="108" w:type="dxa"/>
              <w:bottom w:w="0" w:type="dxa"/>
              <w:right w:w="108" w:type="dxa"/>
            </w:tcMar>
            <w:hideMark/>
          </w:tcPr>
          <w:p w:rsidR="00AE752E" w:rsidRPr="008C5C79" w:rsidRDefault="00AE752E" w:rsidP="003C3FB8">
            <w:pPr>
              <w:spacing w:after="0"/>
              <w:jc w:val="both"/>
              <w:rPr>
                <w:rFonts w:eastAsiaTheme="minorEastAsia"/>
                <w:lang w:eastAsia="zh-CN"/>
              </w:rPr>
            </w:pPr>
            <w:r w:rsidRPr="008C5C79">
              <w:rPr>
                <w:rFonts w:ascii="Tms Rmn" w:hAnsi="Tms Rmn"/>
                <w:lang w:eastAsia="zh-CN"/>
              </w:rPr>
              <w:t>P</w:t>
            </w:r>
            <w:r w:rsidRPr="008C5C79">
              <w:rPr>
                <w:rFonts w:ascii="Tms Rmn" w:eastAsiaTheme="minorEastAsia" w:hAnsi="Tms Rmn" w:hint="eastAsia"/>
                <w:lang w:eastAsia="zh-CN"/>
              </w:rPr>
              <w:t>S</w:t>
            </w:r>
            <w:r w:rsidRPr="008C5C79">
              <w:rPr>
                <w:rFonts w:ascii="Tms Rmn" w:hAnsi="Tms Rmn"/>
                <w:lang w:eastAsia="zh-CN"/>
              </w:rPr>
              <w:t xml:space="preserve">Cell transitions </w:t>
            </w:r>
            <w:r w:rsidRPr="008C5C79">
              <w:rPr>
                <w:rFonts w:ascii="Tms Rmn" w:hAnsi="Tms Rmn" w:hint="eastAsia"/>
                <w:lang w:eastAsia="zh-CN"/>
              </w:rPr>
              <w:t>from</w:t>
            </w:r>
            <w:r w:rsidRPr="008C5C79">
              <w:rPr>
                <w:rFonts w:ascii="Tms Rmn" w:hAnsi="Tms Rmn"/>
                <w:lang w:eastAsia="zh-CN"/>
              </w:rPr>
              <w:t xml:space="preserve"> non-DRX </w:t>
            </w:r>
            <w:r w:rsidRPr="008C5C79">
              <w:rPr>
                <w:rFonts w:ascii="Tms Rmn" w:hAnsi="Tms Rmn" w:hint="eastAsia"/>
                <w:lang w:eastAsia="zh-CN"/>
              </w:rPr>
              <w:t>to</w:t>
            </w:r>
            <w:r w:rsidRPr="008C5C79">
              <w:rPr>
                <w:rFonts w:ascii="Tms Rmn" w:hAnsi="Tms Rmn"/>
                <w:lang w:eastAsia="zh-CN"/>
              </w:rPr>
              <w:t xml:space="preserve"> DRX</w:t>
            </w:r>
          </w:p>
        </w:tc>
        <w:tc>
          <w:tcPr>
            <w:tcW w:w="4535" w:type="dxa"/>
            <w:tcMar>
              <w:top w:w="0" w:type="dxa"/>
              <w:left w:w="108" w:type="dxa"/>
              <w:bottom w:w="0" w:type="dxa"/>
              <w:right w:w="108" w:type="dxa"/>
            </w:tcMar>
            <w:hideMark/>
          </w:tcPr>
          <w:p w:rsidR="00AE752E" w:rsidRPr="008C5C79" w:rsidRDefault="00AE752E" w:rsidP="003C3FB8">
            <w:pPr>
              <w:spacing w:after="0"/>
              <w:jc w:val="both"/>
              <w:rPr>
                <w:rFonts w:eastAsiaTheme="minorEastAsia"/>
                <w:lang w:eastAsia="zh-CN"/>
              </w:rPr>
            </w:pPr>
            <w:r w:rsidRPr="008C5C79">
              <w:rPr>
                <w:rFonts w:eastAsiaTheme="minorEastAsia" w:hint="eastAsia"/>
                <w:lang w:eastAsia="zh-CN"/>
              </w:rPr>
              <w:t xml:space="preserve">Scenario Needed (Similar to TS38.133 8.2.1.2.2). </w:t>
            </w:r>
          </w:p>
          <w:p w:rsidR="00AE752E" w:rsidRPr="00C20831" w:rsidRDefault="00AE752E" w:rsidP="00E80597">
            <w:pPr>
              <w:spacing w:after="0"/>
              <w:jc w:val="both"/>
              <w:rPr>
                <w:rFonts w:eastAsiaTheme="minorEastAsia"/>
                <w:lang w:eastAsia="zh-CN"/>
              </w:rPr>
            </w:pPr>
            <w:r w:rsidRPr="008C5C79">
              <w:rPr>
                <w:rFonts w:eastAsiaTheme="minorEastAsia" w:hint="eastAsia"/>
                <w:lang w:eastAsia="zh-CN"/>
              </w:rPr>
              <w:t xml:space="preserve">Victim cell: </w:t>
            </w:r>
            <w:proofErr w:type="spellStart"/>
            <w:r w:rsidRPr="008C5C79">
              <w:rPr>
                <w:rFonts w:eastAsiaTheme="minorEastAsia" w:hint="eastAsia"/>
                <w:lang w:eastAsia="zh-CN"/>
              </w:rPr>
              <w:t>PCell</w:t>
            </w:r>
            <w:proofErr w:type="spellEnd"/>
            <w:r w:rsidRPr="008C5C79">
              <w:rPr>
                <w:rFonts w:eastAsiaTheme="minorEastAsia" w:hint="eastAsia"/>
                <w:lang w:eastAsia="zh-CN"/>
              </w:rPr>
              <w:t xml:space="preserve"> and activated </w:t>
            </w:r>
            <w:proofErr w:type="spellStart"/>
            <w:r w:rsidRPr="008C5C79">
              <w:rPr>
                <w:rFonts w:eastAsiaTheme="minorEastAsia" w:hint="eastAsia"/>
                <w:lang w:eastAsia="zh-CN"/>
              </w:rPr>
              <w:t>S</w:t>
            </w:r>
            <w:r w:rsidR="00E80597">
              <w:rPr>
                <w:rFonts w:eastAsiaTheme="minorEastAsia" w:hint="eastAsia"/>
                <w:lang w:eastAsia="zh-CN"/>
              </w:rPr>
              <w:t>C</w:t>
            </w:r>
            <w:r w:rsidRPr="008C5C79">
              <w:rPr>
                <w:rFonts w:eastAsiaTheme="minorEastAsia" w:hint="eastAsia"/>
                <w:lang w:eastAsia="zh-CN"/>
              </w:rPr>
              <w:t>ell</w:t>
            </w:r>
            <w:proofErr w:type="spellEnd"/>
            <w:r w:rsidRPr="008C5C79">
              <w:rPr>
                <w:rFonts w:eastAsiaTheme="minorEastAsia" w:hint="eastAsia"/>
                <w:lang w:eastAsia="zh-CN"/>
              </w:rPr>
              <w:t xml:space="preserve"> in </w:t>
            </w:r>
            <w:r w:rsidR="00E80597">
              <w:rPr>
                <w:rFonts w:eastAsiaTheme="minorEastAsia" w:hint="eastAsia"/>
                <w:lang w:eastAsia="zh-CN"/>
              </w:rPr>
              <w:t>M</w:t>
            </w:r>
            <w:r w:rsidRPr="008C5C79">
              <w:rPr>
                <w:rFonts w:eastAsiaTheme="minorEastAsia" w:hint="eastAsia"/>
                <w:lang w:eastAsia="zh-CN"/>
              </w:rPr>
              <w:t>CG</w:t>
            </w:r>
            <w:r w:rsidR="008E4556">
              <w:rPr>
                <w:rFonts w:eastAsiaTheme="minorEastAsia"/>
                <w:lang w:eastAsia="zh-CN"/>
              </w:rPr>
              <w:t xml:space="preserve">, and activated </w:t>
            </w:r>
            <w:proofErr w:type="spellStart"/>
            <w:r w:rsidR="008E4556">
              <w:rPr>
                <w:rFonts w:eastAsiaTheme="minorEastAsia"/>
                <w:lang w:eastAsia="zh-CN"/>
              </w:rPr>
              <w:t>S</w:t>
            </w:r>
            <w:r w:rsidR="00C8506F">
              <w:rPr>
                <w:rFonts w:eastAsiaTheme="minorEastAsia"/>
                <w:lang w:eastAsia="zh-CN"/>
              </w:rPr>
              <w:t>C</w:t>
            </w:r>
            <w:r w:rsidR="008E4556">
              <w:rPr>
                <w:rFonts w:eastAsiaTheme="minorEastAsia"/>
                <w:lang w:eastAsia="zh-CN"/>
              </w:rPr>
              <w:t>ell</w:t>
            </w:r>
            <w:proofErr w:type="spellEnd"/>
            <w:r w:rsidR="008E4556">
              <w:rPr>
                <w:rFonts w:eastAsiaTheme="minorEastAsia"/>
                <w:lang w:eastAsia="zh-CN"/>
              </w:rPr>
              <w:t xml:space="preserve"> in </w:t>
            </w:r>
            <w:r w:rsidR="00E80597">
              <w:rPr>
                <w:rFonts w:eastAsiaTheme="minorEastAsia" w:hint="eastAsia"/>
                <w:lang w:eastAsia="zh-CN"/>
              </w:rPr>
              <w:t>S</w:t>
            </w:r>
            <w:r w:rsidR="008E4556">
              <w:rPr>
                <w:rFonts w:eastAsiaTheme="minorEastAsia"/>
                <w:lang w:eastAsia="zh-CN"/>
              </w:rPr>
              <w:t>CG</w:t>
            </w:r>
            <w:r w:rsidRPr="008C5C79">
              <w:rPr>
                <w:rFonts w:eastAsiaTheme="minorEastAsia" w:hint="eastAsia"/>
                <w:lang w:eastAsia="zh-CN"/>
              </w:rPr>
              <w:t>.</w:t>
            </w:r>
          </w:p>
        </w:tc>
      </w:tr>
      <w:tr w:rsidR="00AE752E" w:rsidRPr="00C20831" w:rsidTr="003C3FB8">
        <w:trPr>
          <w:trHeight w:val="57"/>
        </w:trPr>
        <w:tc>
          <w:tcPr>
            <w:tcW w:w="710" w:type="dxa"/>
          </w:tcPr>
          <w:p w:rsidR="00AE752E" w:rsidRPr="00EA3AA6" w:rsidRDefault="00AE752E" w:rsidP="003C3FB8">
            <w:pPr>
              <w:spacing w:after="0"/>
              <w:jc w:val="both"/>
              <w:rPr>
                <w:rFonts w:eastAsiaTheme="minorEastAsia"/>
                <w:lang w:eastAsia="zh-CN"/>
              </w:rPr>
            </w:pPr>
            <w:r>
              <w:rPr>
                <w:rFonts w:eastAsiaTheme="minorEastAsia" w:hint="eastAsia"/>
                <w:lang w:eastAsia="zh-CN"/>
              </w:rPr>
              <w:t>Scn-4</w:t>
            </w:r>
          </w:p>
        </w:tc>
        <w:tc>
          <w:tcPr>
            <w:tcW w:w="3543" w:type="dxa"/>
            <w:tcMar>
              <w:top w:w="0" w:type="dxa"/>
              <w:left w:w="108" w:type="dxa"/>
              <w:bottom w:w="0" w:type="dxa"/>
              <w:right w:w="108" w:type="dxa"/>
            </w:tcMar>
          </w:tcPr>
          <w:p w:rsidR="00AE752E" w:rsidRDefault="00AE752E" w:rsidP="003C3FB8">
            <w:pPr>
              <w:spacing w:after="0"/>
              <w:jc w:val="both"/>
              <w:rPr>
                <w:rFonts w:ascii="Tms Rmn" w:eastAsiaTheme="minorEastAsia" w:hAnsi="Tms Rmn"/>
                <w:lang w:eastAsia="zh-CN"/>
              </w:rPr>
            </w:pPr>
            <w:proofErr w:type="spellStart"/>
            <w:r w:rsidRPr="00CD2851">
              <w:rPr>
                <w:rFonts w:ascii="Tms Rmn" w:eastAsiaTheme="minorEastAsia" w:hAnsi="Tms Rmn"/>
                <w:lang w:eastAsia="zh-CN"/>
              </w:rPr>
              <w:t>S</w:t>
            </w:r>
            <w:r w:rsidR="00E80597">
              <w:rPr>
                <w:rFonts w:ascii="Tms Rmn" w:eastAsiaTheme="minorEastAsia" w:hAnsi="Tms Rmn" w:hint="eastAsia"/>
                <w:lang w:eastAsia="zh-CN"/>
              </w:rPr>
              <w:t>C</w:t>
            </w:r>
            <w:r w:rsidRPr="00CD2851">
              <w:rPr>
                <w:rFonts w:ascii="Tms Rmn" w:eastAsiaTheme="minorEastAsia" w:hAnsi="Tms Rmn"/>
                <w:lang w:eastAsia="zh-CN"/>
              </w:rPr>
              <w:t>ell</w:t>
            </w:r>
            <w:proofErr w:type="spellEnd"/>
            <w:r w:rsidRPr="00CD2851">
              <w:rPr>
                <w:rFonts w:ascii="Tms Rmn" w:eastAsiaTheme="minorEastAsia" w:hAnsi="Tms Rmn"/>
                <w:lang w:eastAsia="zh-CN"/>
              </w:rPr>
              <w:t xml:space="preserve"> in </w:t>
            </w:r>
            <w:r w:rsidR="00304F66">
              <w:rPr>
                <w:rFonts w:ascii="Tms Rmn" w:eastAsiaTheme="minorEastAsia" w:hAnsi="Tms Rmn" w:hint="eastAsia"/>
                <w:lang w:eastAsia="zh-CN"/>
              </w:rPr>
              <w:t xml:space="preserve">either </w:t>
            </w:r>
            <w:r w:rsidRPr="00CD2851">
              <w:rPr>
                <w:rFonts w:ascii="Tms Rmn" w:eastAsiaTheme="minorEastAsia" w:hAnsi="Tms Rmn"/>
                <w:lang w:eastAsia="zh-CN"/>
              </w:rPr>
              <w:t xml:space="preserve">MCG </w:t>
            </w:r>
            <w:r w:rsidR="00B96902">
              <w:rPr>
                <w:rFonts w:ascii="Tms Rmn" w:eastAsiaTheme="minorEastAsia" w:hAnsi="Tms Rmn" w:hint="eastAsia"/>
                <w:lang w:eastAsia="zh-CN"/>
              </w:rPr>
              <w:t xml:space="preserve">or SCG </w:t>
            </w:r>
            <w:r w:rsidRPr="00CD2851">
              <w:rPr>
                <w:rFonts w:ascii="Tms Rmn" w:eastAsiaTheme="minorEastAsia" w:hAnsi="Tms Rmn"/>
                <w:lang w:eastAsia="zh-CN"/>
              </w:rPr>
              <w:t>is added or released</w:t>
            </w:r>
          </w:p>
        </w:tc>
        <w:tc>
          <w:tcPr>
            <w:tcW w:w="4535" w:type="dxa"/>
            <w:tcMar>
              <w:top w:w="0" w:type="dxa"/>
              <w:left w:w="108" w:type="dxa"/>
              <w:bottom w:w="0" w:type="dxa"/>
              <w:right w:w="108" w:type="dxa"/>
            </w:tcMar>
          </w:tcPr>
          <w:p w:rsidR="00AE752E" w:rsidRDefault="00AE752E" w:rsidP="003C3FB8">
            <w:pPr>
              <w:spacing w:after="0"/>
              <w:jc w:val="both"/>
              <w:rPr>
                <w:rFonts w:eastAsiaTheme="minorEastAsia"/>
                <w:lang w:eastAsia="zh-CN"/>
              </w:rPr>
            </w:pPr>
            <w:r>
              <w:rPr>
                <w:rFonts w:eastAsiaTheme="minorEastAsia" w:hint="eastAsia"/>
                <w:lang w:eastAsia="zh-CN"/>
              </w:rPr>
              <w:t xml:space="preserve">Scenario Needed (Similar to TS38.133 8.2.1.2.3). </w:t>
            </w:r>
          </w:p>
          <w:p w:rsidR="00AE752E" w:rsidRPr="00C20831" w:rsidRDefault="00AE752E" w:rsidP="00E80597">
            <w:pPr>
              <w:spacing w:after="0"/>
              <w:jc w:val="both"/>
              <w:rPr>
                <w:rFonts w:eastAsiaTheme="minorEastAsia"/>
                <w:lang w:eastAsia="zh-CN"/>
              </w:rPr>
            </w:pPr>
            <w:r>
              <w:rPr>
                <w:rFonts w:eastAsiaTheme="minorEastAsia" w:hint="eastAsia"/>
                <w:lang w:eastAsia="zh-CN"/>
              </w:rPr>
              <w:t xml:space="preserve">Victim cell: </w:t>
            </w:r>
            <w:proofErr w:type="spellStart"/>
            <w:r w:rsidR="00B96902">
              <w:rPr>
                <w:rFonts w:eastAsiaTheme="minorEastAsia" w:hint="eastAsia"/>
                <w:lang w:eastAsia="zh-CN"/>
              </w:rPr>
              <w:t>PCell</w:t>
            </w:r>
            <w:proofErr w:type="spellEnd"/>
            <w:r w:rsidR="00B96902">
              <w:rPr>
                <w:rFonts w:eastAsiaTheme="minorEastAsia" w:hint="eastAsia"/>
                <w:lang w:eastAsia="zh-CN"/>
              </w:rPr>
              <w:t>/</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w:t>
            </w:r>
            <w:r w:rsidR="00E80597">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in </w:t>
            </w:r>
            <w:r w:rsidR="00E80597">
              <w:rPr>
                <w:rFonts w:eastAsiaTheme="minorEastAsia" w:hint="eastAsia"/>
                <w:lang w:eastAsia="zh-CN"/>
              </w:rPr>
              <w:t>M</w:t>
            </w:r>
            <w:r>
              <w:rPr>
                <w:rFonts w:eastAsiaTheme="minorEastAsia" w:hint="eastAsia"/>
                <w:lang w:eastAsia="zh-CN"/>
              </w:rPr>
              <w:t>CG</w:t>
            </w:r>
            <w:r w:rsidR="008E4556">
              <w:rPr>
                <w:rFonts w:eastAsiaTheme="minorEastAsia"/>
                <w:lang w:eastAsia="zh-CN"/>
              </w:rPr>
              <w:t xml:space="preserve">, and activated </w:t>
            </w:r>
            <w:proofErr w:type="spellStart"/>
            <w:r w:rsidR="008E4556">
              <w:rPr>
                <w:rFonts w:eastAsiaTheme="minorEastAsia"/>
                <w:lang w:eastAsia="zh-CN"/>
              </w:rPr>
              <w:t>S</w:t>
            </w:r>
            <w:r w:rsidR="00C8506F">
              <w:rPr>
                <w:rFonts w:eastAsiaTheme="minorEastAsia"/>
                <w:lang w:eastAsia="zh-CN"/>
              </w:rPr>
              <w:t>C</w:t>
            </w:r>
            <w:r w:rsidR="008E4556">
              <w:rPr>
                <w:rFonts w:eastAsiaTheme="minorEastAsia"/>
                <w:lang w:eastAsia="zh-CN"/>
              </w:rPr>
              <w:t>ell</w:t>
            </w:r>
            <w:proofErr w:type="spellEnd"/>
            <w:r w:rsidR="008E4556">
              <w:rPr>
                <w:rFonts w:eastAsiaTheme="minorEastAsia"/>
                <w:lang w:eastAsia="zh-CN"/>
              </w:rPr>
              <w:t xml:space="preserve"> in </w:t>
            </w:r>
            <w:r w:rsidR="00E80597">
              <w:rPr>
                <w:rFonts w:eastAsiaTheme="minorEastAsia" w:hint="eastAsia"/>
                <w:lang w:eastAsia="zh-CN"/>
              </w:rPr>
              <w:t>S</w:t>
            </w:r>
            <w:r w:rsidR="008E4556">
              <w:rPr>
                <w:rFonts w:eastAsiaTheme="minorEastAsia"/>
                <w:lang w:eastAsia="zh-CN"/>
              </w:rPr>
              <w:t>CG</w:t>
            </w:r>
            <w:r>
              <w:rPr>
                <w:rFonts w:eastAsiaTheme="minorEastAsia" w:hint="eastAsia"/>
                <w:lang w:eastAsia="zh-CN"/>
              </w:rPr>
              <w:t>.</w:t>
            </w:r>
          </w:p>
        </w:tc>
      </w:tr>
      <w:tr w:rsidR="00AE752E" w:rsidRPr="00C20831" w:rsidTr="003C3FB8">
        <w:trPr>
          <w:trHeight w:val="57"/>
        </w:trPr>
        <w:tc>
          <w:tcPr>
            <w:tcW w:w="710" w:type="dxa"/>
            <w:tcBorders>
              <w:top w:val="single" w:sz="4" w:space="0" w:color="auto"/>
              <w:left w:val="single" w:sz="4" w:space="0" w:color="auto"/>
              <w:bottom w:val="single" w:sz="4" w:space="0" w:color="auto"/>
              <w:right w:val="single" w:sz="4" w:space="0" w:color="auto"/>
            </w:tcBorders>
          </w:tcPr>
          <w:p w:rsidR="00AE752E" w:rsidRPr="00812BDB" w:rsidRDefault="00AE752E" w:rsidP="003C3FB8">
            <w:pPr>
              <w:spacing w:after="0"/>
              <w:jc w:val="both"/>
              <w:rPr>
                <w:rFonts w:eastAsiaTheme="minorEastAsia"/>
                <w:lang w:eastAsia="zh-CN"/>
              </w:rPr>
            </w:pPr>
            <w:r>
              <w:rPr>
                <w:rFonts w:eastAsiaTheme="minorEastAsia" w:hint="eastAsia"/>
                <w:lang w:eastAsia="zh-CN"/>
              </w:rPr>
              <w:t>Scn-5</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752E" w:rsidRPr="00CD2851" w:rsidRDefault="00AE752E" w:rsidP="00E80597">
            <w:pPr>
              <w:spacing w:after="0"/>
              <w:jc w:val="both"/>
              <w:rPr>
                <w:rFonts w:ascii="Tms Rmn" w:eastAsiaTheme="minorEastAsia" w:hAnsi="Tms Rmn"/>
                <w:lang w:eastAsia="zh-CN"/>
              </w:rPr>
            </w:pPr>
            <w:proofErr w:type="spellStart"/>
            <w:r w:rsidRPr="00CD2851">
              <w:rPr>
                <w:rFonts w:ascii="Tms Rmn" w:eastAsiaTheme="minorEastAsia" w:hAnsi="Tms Rmn"/>
                <w:lang w:eastAsia="zh-CN"/>
              </w:rPr>
              <w:t>S</w:t>
            </w:r>
            <w:r w:rsidR="00E80597">
              <w:rPr>
                <w:rFonts w:ascii="Tms Rmn" w:eastAsiaTheme="minorEastAsia" w:hAnsi="Tms Rmn" w:hint="eastAsia"/>
                <w:lang w:eastAsia="zh-CN"/>
              </w:rPr>
              <w:t>C</w:t>
            </w:r>
            <w:r w:rsidRPr="00CD2851">
              <w:rPr>
                <w:rFonts w:ascii="Tms Rmn" w:eastAsiaTheme="minorEastAsia" w:hAnsi="Tms Rmn"/>
                <w:lang w:eastAsia="zh-CN"/>
              </w:rPr>
              <w:t>ell</w:t>
            </w:r>
            <w:proofErr w:type="spellEnd"/>
            <w:r w:rsidRPr="00CD2851">
              <w:rPr>
                <w:rFonts w:ascii="Tms Rmn" w:eastAsiaTheme="minorEastAsia" w:hAnsi="Tms Rmn"/>
                <w:lang w:eastAsia="zh-CN"/>
              </w:rPr>
              <w:t xml:space="preserve"> in </w:t>
            </w:r>
            <w:r w:rsidR="00304F66">
              <w:rPr>
                <w:rFonts w:ascii="Tms Rmn" w:eastAsiaTheme="minorEastAsia" w:hAnsi="Tms Rmn" w:hint="eastAsia"/>
                <w:lang w:eastAsia="zh-CN"/>
              </w:rPr>
              <w:t xml:space="preserve">either </w:t>
            </w:r>
            <w:r w:rsidRPr="00CD2851">
              <w:rPr>
                <w:rFonts w:ascii="Tms Rmn" w:eastAsiaTheme="minorEastAsia" w:hAnsi="Tms Rmn"/>
                <w:lang w:eastAsia="zh-CN"/>
              </w:rPr>
              <w:t xml:space="preserve">MCG </w:t>
            </w:r>
            <w:r w:rsidR="00B96902">
              <w:rPr>
                <w:rFonts w:ascii="Tms Rmn" w:eastAsiaTheme="minorEastAsia" w:hAnsi="Tms Rmn" w:hint="eastAsia"/>
                <w:lang w:eastAsia="zh-CN"/>
              </w:rPr>
              <w:t xml:space="preserve">or SCG </w:t>
            </w:r>
            <w:r w:rsidRPr="00CD2851">
              <w:rPr>
                <w:rFonts w:ascii="Tms Rmn" w:eastAsiaTheme="minorEastAsia" w:hAnsi="Tms Rmn"/>
                <w:lang w:eastAsia="zh-CN"/>
              </w:rPr>
              <w:t>is activated or deactivated</w:t>
            </w:r>
          </w:p>
        </w:t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752E" w:rsidRDefault="00AE752E" w:rsidP="003C3FB8">
            <w:pPr>
              <w:spacing w:after="0"/>
              <w:jc w:val="both"/>
              <w:rPr>
                <w:rFonts w:eastAsiaTheme="minorEastAsia"/>
                <w:lang w:eastAsia="zh-CN"/>
              </w:rPr>
            </w:pPr>
            <w:r>
              <w:rPr>
                <w:rFonts w:eastAsiaTheme="minorEastAsia" w:hint="eastAsia"/>
                <w:lang w:eastAsia="zh-CN"/>
              </w:rPr>
              <w:t xml:space="preserve">Scenario Needed (Similar to TS38.133 8.2.1.2.4). </w:t>
            </w:r>
          </w:p>
          <w:p w:rsidR="00AE752E" w:rsidRPr="00C20831" w:rsidRDefault="00AE752E" w:rsidP="00E80597">
            <w:pPr>
              <w:spacing w:after="0"/>
              <w:jc w:val="both"/>
              <w:rPr>
                <w:rFonts w:eastAsiaTheme="minorEastAsia"/>
                <w:lang w:eastAsia="zh-CN"/>
              </w:rPr>
            </w:pPr>
            <w:r>
              <w:rPr>
                <w:rFonts w:eastAsiaTheme="minorEastAsia" w:hint="eastAsia"/>
                <w:lang w:eastAsia="zh-CN"/>
              </w:rPr>
              <w:t xml:space="preserve">Victim cell: </w:t>
            </w:r>
            <w:proofErr w:type="spellStart"/>
            <w:r w:rsidR="00B96902">
              <w:rPr>
                <w:rFonts w:eastAsiaTheme="minorEastAsia" w:hint="eastAsia"/>
                <w:lang w:eastAsia="zh-CN"/>
              </w:rPr>
              <w:t>PCell</w:t>
            </w:r>
            <w:proofErr w:type="spellEnd"/>
            <w:r w:rsidR="00B96902">
              <w:rPr>
                <w:rFonts w:eastAsiaTheme="minorEastAsia" w:hint="eastAsia"/>
                <w:lang w:eastAsia="zh-CN"/>
              </w:rPr>
              <w:t>/</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w:t>
            </w:r>
            <w:r w:rsidR="00E80597">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in </w:t>
            </w:r>
            <w:r w:rsidR="00E80597">
              <w:rPr>
                <w:rFonts w:eastAsiaTheme="minorEastAsia" w:hint="eastAsia"/>
                <w:lang w:eastAsia="zh-CN"/>
              </w:rPr>
              <w:t>M</w:t>
            </w:r>
            <w:r>
              <w:rPr>
                <w:rFonts w:eastAsiaTheme="minorEastAsia" w:hint="eastAsia"/>
                <w:lang w:eastAsia="zh-CN"/>
              </w:rPr>
              <w:t>CG</w:t>
            </w:r>
            <w:r w:rsidR="008E4556">
              <w:rPr>
                <w:rFonts w:eastAsiaTheme="minorEastAsia"/>
                <w:lang w:eastAsia="zh-CN"/>
              </w:rPr>
              <w:t xml:space="preserve">, and activated </w:t>
            </w:r>
            <w:proofErr w:type="spellStart"/>
            <w:r w:rsidR="008E4556">
              <w:rPr>
                <w:rFonts w:eastAsiaTheme="minorEastAsia"/>
                <w:lang w:eastAsia="zh-CN"/>
              </w:rPr>
              <w:t>S</w:t>
            </w:r>
            <w:r w:rsidR="00C8506F">
              <w:rPr>
                <w:rFonts w:eastAsiaTheme="minorEastAsia"/>
                <w:lang w:eastAsia="zh-CN"/>
              </w:rPr>
              <w:t>C</w:t>
            </w:r>
            <w:r w:rsidR="008E4556">
              <w:rPr>
                <w:rFonts w:eastAsiaTheme="minorEastAsia"/>
                <w:lang w:eastAsia="zh-CN"/>
              </w:rPr>
              <w:t>ell</w:t>
            </w:r>
            <w:proofErr w:type="spellEnd"/>
            <w:r w:rsidR="008E4556">
              <w:rPr>
                <w:rFonts w:eastAsiaTheme="minorEastAsia"/>
                <w:lang w:eastAsia="zh-CN"/>
              </w:rPr>
              <w:t xml:space="preserve"> in </w:t>
            </w:r>
            <w:r w:rsidR="00E80597">
              <w:rPr>
                <w:rFonts w:eastAsiaTheme="minorEastAsia" w:hint="eastAsia"/>
                <w:lang w:eastAsia="zh-CN"/>
              </w:rPr>
              <w:t>S</w:t>
            </w:r>
            <w:r w:rsidR="008E4556">
              <w:rPr>
                <w:rFonts w:eastAsiaTheme="minorEastAsia"/>
                <w:lang w:eastAsia="zh-CN"/>
              </w:rPr>
              <w:t>CG</w:t>
            </w:r>
            <w:r>
              <w:rPr>
                <w:rFonts w:eastAsiaTheme="minorEastAsia" w:hint="eastAsia"/>
                <w:lang w:eastAsia="zh-CN"/>
              </w:rPr>
              <w:t>.</w:t>
            </w:r>
          </w:p>
        </w:tc>
      </w:tr>
      <w:tr w:rsidR="00AE752E" w:rsidRPr="00C20831" w:rsidTr="003C3FB8">
        <w:trPr>
          <w:trHeight w:val="57"/>
        </w:trPr>
        <w:tc>
          <w:tcPr>
            <w:tcW w:w="710" w:type="dxa"/>
            <w:tcBorders>
              <w:top w:val="single" w:sz="4" w:space="0" w:color="auto"/>
              <w:left w:val="single" w:sz="4" w:space="0" w:color="auto"/>
              <w:bottom w:val="single" w:sz="4" w:space="0" w:color="auto"/>
              <w:right w:val="single" w:sz="4" w:space="0" w:color="auto"/>
            </w:tcBorders>
          </w:tcPr>
          <w:p w:rsidR="00AE752E" w:rsidRDefault="00AE752E" w:rsidP="003C3FB8">
            <w:pPr>
              <w:spacing w:after="0"/>
              <w:jc w:val="both"/>
              <w:rPr>
                <w:rFonts w:eastAsiaTheme="minorEastAsia"/>
                <w:lang w:eastAsia="zh-CN"/>
              </w:rPr>
            </w:pPr>
            <w:r>
              <w:rPr>
                <w:rFonts w:eastAsiaTheme="minorEastAsia" w:hint="eastAsia"/>
                <w:lang w:eastAsia="zh-CN"/>
              </w:rPr>
              <w:t>Scn-6</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752E" w:rsidRPr="00940AC2" w:rsidRDefault="00AE752E" w:rsidP="00E80597">
            <w:pPr>
              <w:spacing w:after="0"/>
              <w:jc w:val="both"/>
              <w:rPr>
                <w:rFonts w:ascii="Tms Rmn" w:eastAsiaTheme="minorEastAsia" w:hAnsi="Tms Rmn"/>
                <w:lang w:eastAsia="zh-CN"/>
              </w:rPr>
            </w:pPr>
            <w:r w:rsidRPr="0049206D">
              <w:rPr>
                <w:rFonts w:ascii="Tms Rmn" w:hAnsi="Tms Rmn"/>
                <w:lang w:eastAsia="zh-CN"/>
              </w:rPr>
              <w:t xml:space="preserve">measurements on SCC with deactivated </w:t>
            </w:r>
            <w:proofErr w:type="spellStart"/>
            <w:r w:rsidRPr="0049206D">
              <w:rPr>
                <w:rFonts w:ascii="Tms Rmn" w:hAnsi="Tms Rmn"/>
                <w:lang w:eastAsia="zh-CN"/>
              </w:rPr>
              <w:t>S</w:t>
            </w:r>
            <w:r w:rsidR="00E80597">
              <w:rPr>
                <w:rFonts w:ascii="Tms Rmn" w:eastAsiaTheme="minorEastAsia" w:hAnsi="Tms Rmn" w:hint="eastAsia"/>
                <w:lang w:eastAsia="zh-CN"/>
              </w:rPr>
              <w:t>C</w:t>
            </w:r>
            <w:r w:rsidRPr="0049206D">
              <w:rPr>
                <w:rFonts w:ascii="Tms Rmn" w:hAnsi="Tms Rmn"/>
                <w:lang w:eastAsia="zh-CN"/>
              </w:rPr>
              <w:t>ell</w:t>
            </w:r>
            <w:proofErr w:type="spellEnd"/>
            <w:r w:rsidRPr="0049206D">
              <w:rPr>
                <w:rFonts w:ascii="Tms Rmn" w:hAnsi="Tms Rmn"/>
                <w:lang w:eastAsia="zh-CN"/>
              </w:rPr>
              <w:t xml:space="preserve"> in </w:t>
            </w:r>
            <w:r w:rsidR="00940AC2">
              <w:rPr>
                <w:rFonts w:ascii="Tms Rmn" w:eastAsiaTheme="minorEastAsia" w:hAnsi="Tms Rmn" w:hint="eastAsia"/>
                <w:lang w:eastAsia="zh-CN"/>
              </w:rPr>
              <w:t xml:space="preserve">either </w:t>
            </w:r>
            <w:r w:rsidRPr="0049206D">
              <w:rPr>
                <w:rFonts w:ascii="Tms Rmn" w:hAnsi="Tms Rmn"/>
                <w:lang w:eastAsia="zh-CN"/>
              </w:rPr>
              <w:t>MCG</w:t>
            </w:r>
            <w:r w:rsidR="00940AC2">
              <w:rPr>
                <w:rFonts w:ascii="Tms Rmn" w:eastAsiaTheme="minorEastAsia" w:hAnsi="Tms Rmn" w:hint="eastAsia"/>
                <w:lang w:eastAsia="zh-CN"/>
              </w:rPr>
              <w:t xml:space="preserve"> or SCG</w:t>
            </w:r>
          </w:p>
        </w:t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752E" w:rsidRDefault="00AE752E" w:rsidP="003C3FB8">
            <w:pPr>
              <w:spacing w:after="0"/>
              <w:jc w:val="both"/>
              <w:rPr>
                <w:rFonts w:eastAsiaTheme="minorEastAsia"/>
                <w:lang w:eastAsia="zh-CN"/>
              </w:rPr>
            </w:pPr>
            <w:r>
              <w:rPr>
                <w:rFonts w:eastAsiaTheme="minorEastAsia" w:hint="eastAsia"/>
                <w:lang w:eastAsia="zh-CN"/>
              </w:rPr>
              <w:t xml:space="preserve">Scenario Needed (Similar to TS38.133 8.2.1.2.5). </w:t>
            </w:r>
          </w:p>
          <w:p w:rsidR="00AE752E" w:rsidRPr="00C20831" w:rsidRDefault="00AE752E" w:rsidP="00E80597">
            <w:pPr>
              <w:spacing w:after="0"/>
              <w:jc w:val="both"/>
              <w:rPr>
                <w:rFonts w:eastAsiaTheme="minorEastAsia"/>
                <w:lang w:eastAsia="zh-CN"/>
              </w:rPr>
            </w:pPr>
            <w:r>
              <w:rPr>
                <w:rFonts w:eastAsiaTheme="minorEastAsia" w:hint="eastAsia"/>
                <w:lang w:eastAsia="zh-CN"/>
              </w:rPr>
              <w:t xml:space="preserve">Victim cell: </w:t>
            </w:r>
            <w:proofErr w:type="spellStart"/>
            <w:r w:rsidR="00304F66">
              <w:rPr>
                <w:rFonts w:eastAsiaTheme="minorEastAsia" w:hint="eastAsia"/>
                <w:lang w:eastAsia="zh-CN"/>
              </w:rPr>
              <w:t>PCell</w:t>
            </w:r>
            <w:proofErr w:type="spellEnd"/>
            <w:r w:rsidR="00304F66">
              <w:rPr>
                <w:rFonts w:eastAsiaTheme="minorEastAsia" w:hint="eastAsia"/>
                <w:lang w:eastAsia="zh-CN"/>
              </w:rPr>
              <w:t>/</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w:t>
            </w:r>
            <w:r w:rsidR="00E80597">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in </w:t>
            </w:r>
            <w:r w:rsidR="00E80597">
              <w:rPr>
                <w:rFonts w:eastAsiaTheme="minorEastAsia" w:hint="eastAsia"/>
                <w:lang w:eastAsia="zh-CN"/>
              </w:rPr>
              <w:t>M</w:t>
            </w:r>
            <w:r>
              <w:rPr>
                <w:rFonts w:eastAsiaTheme="minorEastAsia" w:hint="eastAsia"/>
                <w:lang w:eastAsia="zh-CN"/>
              </w:rPr>
              <w:t>CG</w:t>
            </w:r>
            <w:r w:rsidR="008E4556">
              <w:rPr>
                <w:rFonts w:eastAsiaTheme="minorEastAsia"/>
                <w:lang w:eastAsia="zh-CN"/>
              </w:rPr>
              <w:t xml:space="preserve">, and activated </w:t>
            </w:r>
            <w:proofErr w:type="spellStart"/>
            <w:r w:rsidR="008E4556">
              <w:rPr>
                <w:rFonts w:eastAsiaTheme="minorEastAsia"/>
                <w:lang w:eastAsia="zh-CN"/>
              </w:rPr>
              <w:t>S</w:t>
            </w:r>
            <w:r w:rsidR="00C8506F">
              <w:rPr>
                <w:rFonts w:eastAsiaTheme="minorEastAsia"/>
                <w:lang w:eastAsia="zh-CN"/>
              </w:rPr>
              <w:t>C</w:t>
            </w:r>
            <w:r w:rsidR="008E4556">
              <w:rPr>
                <w:rFonts w:eastAsiaTheme="minorEastAsia"/>
                <w:lang w:eastAsia="zh-CN"/>
              </w:rPr>
              <w:t>ell</w:t>
            </w:r>
            <w:proofErr w:type="spellEnd"/>
            <w:r w:rsidR="008E4556">
              <w:rPr>
                <w:rFonts w:eastAsiaTheme="minorEastAsia"/>
                <w:lang w:eastAsia="zh-CN"/>
              </w:rPr>
              <w:t xml:space="preserve"> in </w:t>
            </w:r>
            <w:r w:rsidR="00E80597">
              <w:rPr>
                <w:rFonts w:eastAsiaTheme="minorEastAsia" w:hint="eastAsia"/>
                <w:lang w:eastAsia="zh-CN"/>
              </w:rPr>
              <w:t>S</w:t>
            </w:r>
            <w:r w:rsidR="008E4556">
              <w:rPr>
                <w:rFonts w:eastAsiaTheme="minorEastAsia"/>
                <w:lang w:eastAsia="zh-CN"/>
              </w:rPr>
              <w:t>CG</w:t>
            </w:r>
            <w:r>
              <w:rPr>
                <w:rFonts w:eastAsiaTheme="minorEastAsia" w:hint="eastAsia"/>
                <w:lang w:eastAsia="zh-CN"/>
              </w:rPr>
              <w:t>.</w:t>
            </w:r>
          </w:p>
        </w:tc>
      </w:tr>
    </w:tbl>
    <w:p w:rsidR="00AE752E" w:rsidRPr="00E80597" w:rsidRDefault="00AE752E" w:rsidP="00DA4588">
      <w:pPr>
        <w:spacing w:afterLines="50" w:after="120"/>
        <w:rPr>
          <w:rFonts w:ascii="Calibri" w:eastAsia="宋体" w:hAnsi="Calibri" w:cs="Arial"/>
          <w:lang w:eastAsia="zh-CN"/>
        </w:rPr>
      </w:pPr>
    </w:p>
    <w:p w:rsidR="00AE752E" w:rsidRPr="00DA4588" w:rsidRDefault="00AE752E" w:rsidP="00AE752E">
      <w:pPr>
        <w:pStyle w:val="Heading4"/>
        <w:rPr>
          <w:rFonts w:eastAsiaTheme="minorEastAsia"/>
          <w:lang w:val="en-US" w:eastAsia="zh-CN"/>
        </w:rPr>
      </w:pPr>
      <w:r>
        <w:rPr>
          <w:rFonts w:eastAsiaTheme="minorEastAsia" w:hint="eastAsia"/>
          <w:lang w:val="en-US" w:eastAsia="zh-CN"/>
        </w:rPr>
        <w:lastRenderedPageBreak/>
        <w:t>2.4 Measurement related requirement</w:t>
      </w:r>
    </w:p>
    <w:p w:rsidR="00095360" w:rsidRDefault="003C3FB8" w:rsidP="00AF7A65">
      <w:pPr>
        <w:spacing w:afterLines="50" w:after="120"/>
        <w:jc w:val="both"/>
        <w:rPr>
          <w:rFonts w:ascii="Calibri" w:eastAsia="宋体" w:hAnsi="Calibri" w:cs="Arial"/>
          <w:lang w:val="en-US" w:eastAsia="zh-CN"/>
        </w:rPr>
      </w:pPr>
      <w:r>
        <w:rPr>
          <w:rFonts w:ascii="Calibri" w:eastAsia="宋体" w:hAnsi="Calibri" w:cs="Arial"/>
          <w:lang w:val="en-US" w:eastAsia="zh-CN"/>
        </w:rPr>
        <w:t>T</w:t>
      </w:r>
      <w:r w:rsidR="00095360">
        <w:rPr>
          <w:rFonts w:ascii="Calibri" w:eastAsia="宋体" w:hAnsi="Calibri" w:cs="Arial" w:hint="eastAsia"/>
          <w:lang w:val="en-US" w:eastAsia="zh-CN"/>
        </w:rPr>
        <w:t>he following proposals</w:t>
      </w:r>
      <w:r>
        <w:rPr>
          <w:rFonts w:ascii="Calibri" w:eastAsia="宋体" w:hAnsi="Calibri" w:cs="Arial"/>
          <w:lang w:val="en-US" w:eastAsia="zh-CN"/>
        </w:rPr>
        <w:t xml:space="preserve"> list the expected impact</w:t>
      </w:r>
      <w:r w:rsidR="00095360">
        <w:rPr>
          <w:rFonts w:ascii="Calibri" w:eastAsia="宋体" w:hAnsi="Calibri" w:cs="Arial" w:hint="eastAsia"/>
          <w:lang w:val="en-US" w:eastAsia="zh-CN"/>
        </w:rPr>
        <w:t xml:space="preserve"> for measurement related requirement for NR-NR DC: </w:t>
      </w:r>
    </w:p>
    <w:p w:rsidR="00E54F0D" w:rsidRPr="004E57DC" w:rsidRDefault="00095360" w:rsidP="00AF7A65">
      <w:pPr>
        <w:spacing w:afterLines="50" w:after="120"/>
        <w:jc w:val="both"/>
        <w:rPr>
          <w:rFonts w:ascii="Calibri" w:eastAsia="宋体" w:hAnsi="Calibri" w:cs="Arial"/>
          <w:b/>
          <w:i/>
          <w:u w:val="single"/>
          <w:lang w:val="en-US" w:eastAsia="zh-CN"/>
        </w:rPr>
      </w:pPr>
      <w:r w:rsidRPr="004E57DC">
        <w:rPr>
          <w:rFonts w:ascii="Calibri" w:eastAsia="宋体" w:hAnsi="Calibri" w:cs="Arial" w:hint="eastAsia"/>
          <w:b/>
          <w:i/>
          <w:u w:val="single"/>
          <w:lang w:val="en-US" w:eastAsia="zh-CN"/>
        </w:rPr>
        <w:t>Proposal-1: RAN4</w:t>
      </w:r>
      <w:r w:rsidR="00E54F0D" w:rsidRPr="004E57DC">
        <w:rPr>
          <w:rFonts w:ascii="Calibri" w:eastAsia="宋体" w:hAnsi="Calibri" w:cs="Arial" w:hint="eastAsia"/>
          <w:b/>
          <w:i/>
          <w:u w:val="single"/>
          <w:lang w:val="en-US" w:eastAsia="zh-CN"/>
        </w:rPr>
        <w:t xml:space="preserve"> adopt similar concepts of per-UE and per-NR measurement gap for NR-NR Dual Connectivity</w:t>
      </w:r>
      <w:r w:rsidR="00E54F0D" w:rsidRPr="004E57DC">
        <w:rPr>
          <w:rFonts w:ascii="Calibri" w:eastAsia="宋体" w:hAnsi="Calibri" w:cs="Arial"/>
          <w:b/>
          <w:i/>
          <w:u w:val="single"/>
          <w:lang w:val="en-US" w:eastAsia="zh-CN"/>
        </w:rPr>
        <w:t>.</w:t>
      </w:r>
    </w:p>
    <w:p w:rsidR="00E54F0D" w:rsidRPr="004E57DC" w:rsidRDefault="00095360" w:rsidP="00AF7A65">
      <w:pPr>
        <w:spacing w:afterLines="50" w:after="120"/>
        <w:jc w:val="both"/>
        <w:rPr>
          <w:rFonts w:ascii="Calibri" w:eastAsia="宋体" w:hAnsi="Calibri" w:cs="Arial"/>
          <w:b/>
          <w:i/>
          <w:u w:val="single"/>
          <w:lang w:val="en-US" w:eastAsia="zh-CN"/>
        </w:rPr>
      </w:pPr>
      <w:r w:rsidRPr="004E57DC">
        <w:rPr>
          <w:rFonts w:ascii="Calibri" w:eastAsia="宋体" w:hAnsi="Calibri" w:cs="Arial" w:hint="eastAsia"/>
          <w:b/>
          <w:i/>
          <w:u w:val="single"/>
          <w:lang w:val="en-US" w:eastAsia="zh-CN"/>
        </w:rPr>
        <w:t xml:space="preserve">Proposal-2: </w:t>
      </w:r>
      <w:r w:rsidR="00E54F0D" w:rsidRPr="004E57DC">
        <w:rPr>
          <w:rFonts w:ascii="Calibri" w:eastAsia="宋体" w:hAnsi="Calibri" w:cs="Arial" w:hint="eastAsia"/>
          <w:b/>
          <w:i/>
          <w:u w:val="single"/>
          <w:lang w:val="en-US" w:eastAsia="zh-CN"/>
        </w:rPr>
        <w:t xml:space="preserve">RAN4 adopt the </w:t>
      </w:r>
      <w:r w:rsidR="00E54F0D" w:rsidRPr="004E57DC">
        <w:rPr>
          <w:rFonts w:ascii="Calibri" w:eastAsia="宋体" w:hAnsi="Calibri" w:cs="Arial"/>
          <w:b/>
          <w:i/>
          <w:u w:val="single"/>
          <w:lang w:val="en-US" w:eastAsia="zh-CN"/>
        </w:rPr>
        <w:t>applicability</w:t>
      </w:r>
      <w:r w:rsidR="00E54F0D" w:rsidRPr="004E57DC">
        <w:rPr>
          <w:rFonts w:ascii="Calibri" w:eastAsia="宋体" w:hAnsi="Calibri" w:cs="Arial" w:hint="eastAsia"/>
          <w:b/>
          <w:i/>
          <w:u w:val="single"/>
          <w:lang w:val="en-US" w:eastAsia="zh-CN"/>
        </w:rPr>
        <w:t xml:space="preserve"> rule for gap pattern configurations supported by the UE with NR-NR Dual Connectivity operation</w:t>
      </w:r>
      <w:r w:rsidR="00E54F0D" w:rsidRPr="004E57DC">
        <w:rPr>
          <w:rFonts w:ascii="Calibri" w:eastAsia="宋体" w:hAnsi="Calibri" w:cs="Arial"/>
          <w:b/>
          <w:i/>
          <w:u w:val="single"/>
          <w:lang w:val="en-US" w:eastAsia="zh-CN"/>
        </w:rPr>
        <w:t>.</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986"/>
        <w:gridCol w:w="2604"/>
        <w:gridCol w:w="2536"/>
      </w:tblGrid>
      <w:tr w:rsidR="00E54F0D" w:rsidRPr="009B0A01" w:rsidTr="00095360">
        <w:trPr>
          <w:cantSplit/>
          <w:jc w:val="center"/>
        </w:trPr>
        <w:tc>
          <w:tcPr>
            <w:tcW w:w="931"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b/>
                <w:sz w:val="18"/>
                <w:szCs w:val="18"/>
              </w:rPr>
            </w:pPr>
            <w:r w:rsidRPr="009B0A01">
              <w:rPr>
                <w:b/>
                <w:sz w:val="18"/>
                <w:szCs w:val="18"/>
              </w:rPr>
              <w:t>Measurement gap pattern configuration</w:t>
            </w: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Serving cell</w:t>
            </w:r>
          </w:p>
        </w:tc>
        <w:tc>
          <w:tcPr>
            <w:tcW w:w="1487"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Measurement Purpose</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Applicable Gap Pattern Id</w:t>
            </w:r>
          </w:p>
        </w:tc>
      </w:tr>
      <w:tr w:rsidR="00E54F0D" w:rsidRPr="009B0A01" w:rsidTr="00095360">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Per-UE measurement 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E54F0D" w:rsidRPr="009B0A01" w:rsidRDefault="00E54F0D" w:rsidP="003C3FB8">
            <w:pPr>
              <w:spacing w:after="0"/>
              <w:rPr>
                <w:sz w:val="18"/>
                <w:szCs w:val="18"/>
              </w:rPr>
            </w:pPr>
            <w:r w:rsidRPr="009B0A01">
              <w:rPr>
                <w:sz w:val="18"/>
                <w:szCs w:val="18"/>
              </w:rPr>
              <w:t>FR1, or</w:t>
            </w:r>
          </w:p>
          <w:p w:rsidR="00E54F0D" w:rsidRPr="009B0A01" w:rsidRDefault="00E54F0D" w:rsidP="003C3FB8">
            <w:pPr>
              <w:spacing w:after="0"/>
              <w:rPr>
                <w:sz w:val="18"/>
                <w:szCs w:val="18"/>
              </w:rPr>
            </w:pPr>
            <w:r w:rsidRPr="009B0A01">
              <w:rPr>
                <w:sz w:val="18"/>
                <w:szCs w:val="18"/>
              </w:rPr>
              <w:t>FR1 + FR2</w:t>
            </w:r>
          </w:p>
        </w:tc>
        <w:tc>
          <w:tcPr>
            <w:tcW w:w="1487" w:type="pct"/>
            <w:tcBorders>
              <w:top w:val="single" w:sz="4" w:space="0" w:color="auto"/>
              <w:left w:val="single" w:sz="4" w:space="0" w:color="auto"/>
              <w:bottom w:val="single" w:sz="4" w:space="0" w:color="auto"/>
              <w:right w:val="single" w:sz="4" w:space="0" w:color="auto"/>
            </w:tcBorders>
            <w:vAlign w:val="center"/>
            <w:hideMark/>
          </w:tcPr>
          <w:p w:rsidR="00E54F0D" w:rsidRPr="00095360" w:rsidRDefault="00E54F0D" w:rsidP="003C3FB8">
            <w:pPr>
              <w:spacing w:after="0"/>
              <w:rPr>
                <w:rFonts w:eastAsiaTheme="minorEastAsia"/>
                <w:sz w:val="18"/>
                <w:szCs w:val="18"/>
                <w:lang w:eastAsia="zh-CN"/>
              </w:rPr>
            </w:pPr>
            <w:r w:rsidRPr="009B0A01">
              <w:rPr>
                <w:sz w:val="18"/>
                <w:szCs w:val="18"/>
              </w:rPr>
              <w:t>E-UTRA only</w:t>
            </w:r>
            <w:r w:rsidR="00095360">
              <w:rPr>
                <w:rFonts w:eastAsiaTheme="minorEastAsia" w:hint="eastAsia"/>
                <w:sz w:val="18"/>
                <w:szCs w:val="18"/>
                <w:lang w:eastAsia="zh-CN"/>
              </w:rPr>
              <w:t xml:space="preserve"> </w:t>
            </w:r>
            <w:r w:rsidR="00095360" w:rsidRPr="00095360">
              <w:rPr>
                <w:rFonts w:eastAsiaTheme="minorEastAsia" w:hint="eastAsia"/>
                <w:sz w:val="18"/>
                <w:szCs w:val="18"/>
                <w:vertAlign w:val="superscript"/>
                <w:lang w:eastAsia="zh-CN"/>
              </w:rPr>
              <w:t>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0,1,2,3</w:t>
            </w:r>
          </w:p>
        </w:tc>
      </w:tr>
      <w:tr w:rsidR="00E54F0D" w:rsidRPr="009B0A01" w:rsidTr="000953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87"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 and/or FR2</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0-11</w:t>
            </w:r>
          </w:p>
        </w:tc>
      </w:tr>
      <w:tr w:rsidR="00E54F0D" w:rsidRPr="009B0A01" w:rsidTr="000953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87"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E-UTRAN and FR1 and/or FR2</w:t>
            </w:r>
            <w:r w:rsidR="00095360">
              <w:rPr>
                <w:rFonts w:eastAsiaTheme="minorEastAsia" w:hint="eastAsia"/>
                <w:sz w:val="18"/>
                <w:szCs w:val="18"/>
                <w:lang w:eastAsia="zh-CN"/>
              </w:rPr>
              <w:t xml:space="preserve"> </w:t>
            </w:r>
            <w:r w:rsidR="00095360" w:rsidRPr="00095360">
              <w:rPr>
                <w:rFonts w:eastAsiaTheme="minorEastAsia" w:hint="eastAsia"/>
                <w:sz w:val="18"/>
                <w:szCs w:val="18"/>
                <w:vertAlign w:val="superscript"/>
                <w:lang w:eastAsia="zh-CN"/>
              </w:rPr>
              <w:t>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0,1,2,3</w:t>
            </w:r>
          </w:p>
        </w:tc>
      </w:tr>
      <w:tr w:rsidR="00E54F0D" w:rsidRPr="009B0A01" w:rsidTr="00095360">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Per FR measurement 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E-UTRA only</w:t>
            </w:r>
            <w:r w:rsidR="00095360"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0,1,2,3</w:t>
            </w:r>
          </w:p>
        </w:tc>
      </w:tr>
      <w:tr w:rsidR="00E54F0D" w:rsidRPr="009B0A01" w:rsidTr="0009536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No gap</w:t>
            </w:r>
          </w:p>
        </w:tc>
      </w:tr>
      <w:tr w:rsidR="00E54F0D" w:rsidRPr="009B0A01" w:rsidTr="00095360">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 only</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0-11</w:t>
            </w:r>
          </w:p>
        </w:tc>
      </w:tr>
      <w:tr w:rsidR="00E54F0D" w:rsidRPr="009B0A01" w:rsidTr="00095360">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No gap</w:t>
            </w:r>
          </w:p>
        </w:tc>
      </w:tr>
      <w:tr w:rsidR="00E54F0D" w:rsidRPr="009B0A01" w:rsidTr="0009536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 only</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No gap</w:t>
            </w:r>
          </w:p>
        </w:tc>
      </w:tr>
      <w:tr w:rsidR="00E54F0D" w:rsidRPr="009B0A01" w:rsidTr="0009536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12-23</w:t>
            </w:r>
          </w:p>
        </w:tc>
      </w:tr>
      <w:tr w:rsidR="00E54F0D" w:rsidRPr="009B0A01" w:rsidTr="0009536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E-UTRA and FR1</w:t>
            </w:r>
            <w:r w:rsidR="00095360"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0,1,2,3</w:t>
            </w:r>
          </w:p>
        </w:tc>
      </w:tr>
      <w:tr w:rsidR="00E54F0D" w:rsidRPr="009B0A01" w:rsidTr="0009536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No gap</w:t>
            </w:r>
          </w:p>
        </w:tc>
      </w:tr>
      <w:tr w:rsidR="00E54F0D" w:rsidRPr="009B0A01" w:rsidTr="0009536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 and FR2</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0-11</w:t>
            </w:r>
          </w:p>
        </w:tc>
      </w:tr>
      <w:tr w:rsidR="00E54F0D" w:rsidRPr="009B0A01" w:rsidTr="0009536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12-23</w:t>
            </w:r>
          </w:p>
        </w:tc>
      </w:tr>
      <w:tr w:rsidR="00E54F0D" w:rsidRPr="009B0A01" w:rsidTr="0009536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E-UTRA and FR2</w:t>
            </w:r>
            <w:r w:rsidR="00095360"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0,1,2,3</w:t>
            </w:r>
          </w:p>
        </w:tc>
      </w:tr>
      <w:tr w:rsidR="00E54F0D" w:rsidRPr="009B0A01" w:rsidTr="0009536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12-23</w:t>
            </w:r>
          </w:p>
        </w:tc>
      </w:tr>
      <w:tr w:rsidR="00E54F0D" w:rsidRPr="009B0A01" w:rsidTr="0009536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E-UTRA and FR1 and FR2</w:t>
            </w:r>
            <w:r w:rsidR="00095360"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0,1,2,3</w:t>
            </w:r>
          </w:p>
        </w:tc>
      </w:tr>
      <w:tr w:rsidR="00E54F0D" w:rsidRPr="009B0A01" w:rsidTr="0009536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E54F0D" w:rsidRPr="009B0A01" w:rsidRDefault="00E54F0D" w:rsidP="003C3FB8">
            <w:pPr>
              <w:spacing w:after="0"/>
              <w:rPr>
                <w:sz w:val="18"/>
                <w:szCs w:val="18"/>
              </w:rPr>
            </w:pPr>
            <w:r w:rsidRPr="009B0A01">
              <w:rPr>
                <w:sz w:val="18"/>
                <w:szCs w:val="18"/>
              </w:rPr>
              <w:t>12-23</w:t>
            </w:r>
          </w:p>
        </w:tc>
      </w:tr>
      <w:tr w:rsidR="00AF7A65" w:rsidRPr="009B0A01" w:rsidTr="00AF7A6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AF7A65" w:rsidRDefault="00AF7A65" w:rsidP="00AF7A65">
            <w:pPr>
              <w:keepNext/>
              <w:keepLines/>
              <w:spacing w:after="0"/>
              <w:ind w:left="851" w:hanging="851"/>
              <w:rPr>
                <w:rFonts w:ascii="Arial" w:hAnsi="Arial"/>
                <w:sz w:val="18"/>
              </w:rPr>
            </w:pPr>
            <w:r w:rsidRPr="00151EFF">
              <w:rPr>
                <w:rFonts w:ascii="Arial" w:hAnsi="Arial"/>
                <w:sz w:val="18"/>
              </w:rPr>
              <w:t>NOTE</w:t>
            </w:r>
            <w:r w:rsidRPr="00151EFF">
              <w:rPr>
                <w:rFonts w:ascii="Arial" w:hAnsi="Arial" w:hint="eastAsia"/>
                <w:sz w:val="18"/>
              </w:rPr>
              <w:t xml:space="preserve"> </w:t>
            </w:r>
            <w:r>
              <w:rPr>
                <w:rFonts w:ascii="Arial" w:hAnsi="Arial"/>
                <w:sz w:val="18"/>
              </w:rPr>
              <w:t>1</w:t>
            </w:r>
            <w:r w:rsidRPr="00151EFF">
              <w:rPr>
                <w:rFonts w:ascii="Arial" w:hAnsi="Arial"/>
                <w:sz w:val="18"/>
              </w:rPr>
              <w:t>:</w:t>
            </w:r>
            <w:r w:rsidRPr="00151EFF">
              <w:rPr>
                <w:rFonts w:ascii="Arial" w:hAnsi="Arial"/>
                <w:sz w:val="18"/>
              </w:rPr>
              <w:tab/>
              <w:t xml:space="preserve">When </w:t>
            </w:r>
            <w:r w:rsidRPr="00F03F19">
              <w:rPr>
                <w:rFonts w:ascii="Arial" w:hAnsi="Arial"/>
                <w:sz w:val="18"/>
              </w:rPr>
              <w:t>E-UTRA</w:t>
            </w:r>
            <w:r w:rsidRPr="00151EFF">
              <w:rPr>
                <w:rFonts w:ascii="Arial" w:hAnsi="Arial"/>
                <w:sz w:val="18"/>
              </w:rPr>
              <w:t xml:space="preserve"> inter-</w:t>
            </w:r>
            <w:r>
              <w:rPr>
                <w:rFonts w:ascii="Arial" w:hAnsi="Arial"/>
                <w:sz w:val="18"/>
              </w:rPr>
              <w:t>RAT</w:t>
            </w:r>
            <w:r w:rsidRPr="00151EFF">
              <w:rPr>
                <w:rFonts w:ascii="Arial" w:hAnsi="Arial"/>
                <w:sz w:val="18"/>
              </w:rPr>
              <w:t xml:space="preserve"> RSTD measurements are configured and the UE requires measurement gaps for performing such measurements, only Gap Pattern </w:t>
            </w:r>
            <w:r>
              <w:rPr>
                <w:rFonts w:ascii="Arial" w:hAnsi="Arial"/>
                <w:sz w:val="18"/>
              </w:rPr>
              <w:t>#</w:t>
            </w:r>
            <w:r w:rsidRPr="00151EFF">
              <w:rPr>
                <w:rFonts w:ascii="Arial" w:hAnsi="Arial"/>
                <w:sz w:val="18"/>
              </w:rPr>
              <w:t xml:space="preserve">0 can be used. </w:t>
            </w:r>
          </w:p>
          <w:p w:rsidR="00AF7A65" w:rsidRDefault="00AF7A65" w:rsidP="00AF7A65">
            <w:pPr>
              <w:keepNext/>
              <w:keepLines/>
              <w:spacing w:after="0"/>
              <w:ind w:left="851" w:hanging="851"/>
              <w:rPr>
                <w:rFonts w:ascii="Arial" w:hAnsi="Arial"/>
                <w:sz w:val="18"/>
              </w:rPr>
            </w:pPr>
            <w:r w:rsidRPr="00214D0A">
              <w:rPr>
                <w:rFonts w:ascii="Arial" w:hAnsi="Arial"/>
                <w:sz w:val="18"/>
              </w:rPr>
              <w:t>NOTE 2: Measurement purpose which includes E-UTRA measurements includes also inter-RAT E-UTRA RSRP and RSRQ measurements for E-CID</w:t>
            </w:r>
          </w:p>
          <w:p w:rsidR="00AF7A65" w:rsidRPr="00095360" w:rsidRDefault="00095360" w:rsidP="00095360">
            <w:pPr>
              <w:keepNext/>
              <w:keepLines/>
              <w:spacing w:after="0"/>
              <w:ind w:left="851" w:hanging="851"/>
              <w:rPr>
                <w:rFonts w:ascii="Arial" w:hAnsi="Arial"/>
                <w:sz w:val="18"/>
              </w:rPr>
            </w:pPr>
            <w:r w:rsidRPr="00095360">
              <w:rPr>
                <w:rFonts w:ascii="Arial" w:hAnsi="Arial"/>
                <w:sz w:val="18"/>
              </w:rPr>
              <w:t>NOTE 3: Editor’s note: a note to be added in Table 9.1.2-3 on that measurement gap patterns #2 and #3 are supported only by the UEs which have a corresponding capability of short measurement gap once RAN2 specifies the capability.</w:t>
            </w:r>
          </w:p>
        </w:tc>
      </w:tr>
    </w:tbl>
    <w:p w:rsidR="00E54F0D" w:rsidRDefault="00E54F0D" w:rsidP="00E54F0D">
      <w:pPr>
        <w:rPr>
          <w:rFonts w:eastAsiaTheme="minorEastAsia"/>
          <w:b/>
          <w:lang w:eastAsia="zh-CN"/>
        </w:rPr>
      </w:pPr>
    </w:p>
    <w:p w:rsidR="00095360" w:rsidRPr="004E57DC" w:rsidRDefault="00095360" w:rsidP="00095360">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NR-NR DC configured, RAN4 adopt the same requirement for number of layers for multiple m</w:t>
      </w:r>
      <w:r w:rsidR="004E57DC">
        <w:rPr>
          <w:rFonts w:ascii="Calibri" w:eastAsia="宋体" w:hAnsi="Calibri" w:cs="Arial" w:hint="eastAsia"/>
          <w:b/>
          <w:i/>
          <w:u w:val="single"/>
          <w:lang w:val="en-US" w:eastAsia="zh-CN"/>
        </w:rPr>
        <w:t xml:space="preserve">onitoring as NR Standalone mode, i.e., </w:t>
      </w:r>
    </w:p>
    <w:tbl>
      <w:tblPr>
        <w:tblStyle w:val="TableGrid"/>
        <w:tblW w:w="9973" w:type="dxa"/>
        <w:tblLayout w:type="fixed"/>
        <w:tblLook w:val="0420" w:firstRow="1" w:lastRow="0" w:firstColumn="0" w:lastColumn="0" w:noHBand="0" w:noVBand="1"/>
      </w:tblPr>
      <w:tblGrid>
        <w:gridCol w:w="1242"/>
        <w:gridCol w:w="2268"/>
        <w:gridCol w:w="1701"/>
        <w:gridCol w:w="1560"/>
        <w:gridCol w:w="1559"/>
        <w:gridCol w:w="1643"/>
      </w:tblGrid>
      <w:tr w:rsidR="00095360" w:rsidRPr="00A50C75" w:rsidTr="00E80597">
        <w:trPr>
          <w:trHeight w:val="20"/>
        </w:trPr>
        <w:tc>
          <w:tcPr>
            <w:tcW w:w="1242" w:type="dxa"/>
            <w:vAlign w:val="center"/>
            <w:hideMark/>
          </w:tcPr>
          <w:p w:rsidR="00095360" w:rsidRPr="00A50C75" w:rsidRDefault="00095360" w:rsidP="003C3FB8">
            <w:pPr>
              <w:spacing w:after="0"/>
              <w:jc w:val="center"/>
              <w:rPr>
                <w:rFonts w:ascii="Calibri" w:eastAsia="宋体" w:hAnsi="Calibri" w:cs="Arial"/>
                <w:sz w:val="18"/>
                <w:lang w:val="en-US" w:eastAsia="zh-CN"/>
              </w:rPr>
            </w:pPr>
          </w:p>
        </w:tc>
        <w:tc>
          <w:tcPr>
            <w:tcW w:w="2268" w:type="dxa"/>
            <w:vAlign w:val="center"/>
            <w:hideMark/>
          </w:tcPr>
          <w:p w:rsidR="00095360" w:rsidRPr="00A50C75" w:rsidRDefault="00095360" w:rsidP="003C3FB8">
            <w:pPr>
              <w:spacing w:after="0"/>
              <w:jc w:val="center"/>
              <w:rPr>
                <w:rFonts w:ascii="Calibri" w:eastAsia="宋体" w:hAnsi="Calibri" w:cs="Arial"/>
                <w:sz w:val="18"/>
                <w:lang w:val="en-US" w:eastAsia="zh-CN"/>
              </w:rPr>
            </w:pPr>
          </w:p>
        </w:tc>
        <w:tc>
          <w:tcPr>
            <w:tcW w:w="1701"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xml:space="preserve">NR inter-frequency </w:t>
            </w:r>
            <w:r w:rsidRPr="00A50C75">
              <w:rPr>
                <w:rFonts w:ascii="Calibri" w:eastAsia="宋体" w:hAnsi="Calibri" w:cs="Arial"/>
                <w:b/>
                <w:bCs/>
                <w:sz w:val="18"/>
                <w:lang w:val="en-US" w:eastAsia="zh-CN"/>
              </w:rPr>
              <w:br/>
              <w:t>carrier</w:t>
            </w:r>
          </w:p>
        </w:tc>
        <w:tc>
          <w:tcPr>
            <w:tcW w:w="1560"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xml:space="preserve">E-UTRA TDD </w:t>
            </w:r>
            <w:r w:rsidRPr="00A50C75">
              <w:rPr>
                <w:rFonts w:ascii="Calibri" w:eastAsia="宋体" w:hAnsi="Calibri" w:cs="Arial"/>
                <w:b/>
                <w:bCs/>
                <w:sz w:val="18"/>
                <w:lang w:val="en-US" w:eastAsia="zh-CN"/>
              </w:rPr>
              <w:br/>
              <w:t>inter-RAT carrier</w:t>
            </w:r>
          </w:p>
        </w:tc>
        <w:tc>
          <w:tcPr>
            <w:tcW w:w="1559"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xml:space="preserve">E-UTRA FDD </w:t>
            </w:r>
            <w:r w:rsidRPr="00A50C75">
              <w:rPr>
                <w:rFonts w:ascii="Calibri" w:eastAsia="宋体" w:hAnsi="Calibri" w:cs="Arial"/>
                <w:b/>
                <w:bCs/>
                <w:sz w:val="18"/>
                <w:lang w:val="en-US" w:eastAsia="zh-CN"/>
              </w:rPr>
              <w:br/>
              <w:t>inter-RAT carrier</w:t>
            </w:r>
          </w:p>
        </w:tc>
        <w:tc>
          <w:tcPr>
            <w:tcW w:w="1643"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Total effective carriers</w:t>
            </w:r>
          </w:p>
        </w:tc>
      </w:tr>
      <w:tr w:rsidR="00095360" w:rsidRPr="00A50C75" w:rsidTr="00E80597">
        <w:trPr>
          <w:trHeight w:val="397"/>
        </w:trPr>
        <w:tc>
          <w:tcPr>
            <w:tcW w:w="1242" w:type="dxa"/>
            <w:vMerge w:val="restart"/>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of effective carrier freq.</w:t>
            </w:r>
          </w:p>
        </w:tc>
        <w:tc>
          <w:tcPr>
            <w:tcW w:w="2268"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NR RRC_IDLE state</w:t>
            </w:r>
          </w:p>
        </w:tc>
        <w:tc>
          <w:tcPr>
            <w:tcW w:w="1701"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560"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559"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643"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14 (including one serving layer)</w:t>
            </w:r>
          </w:p>
        </w:tc>
      </w:tr>
      <w:tr w:rsidR="00095360" w:rsidRPr="00A50C75" w:rsidTr="00E80597">
        <w:trPr>
          <w:trHeight w:val="397"/>
        </w:trPr>
        <w:tc>
          <w:tcPr>
            <w:tcW w:w="1242" w:type="dxa"/>
            <w:vMerge/>
            <w:vAlign w:val="center"/>
            <w:hideMark/>
          </w:tcPr>
          <w:p w:rsidR="00095360" w:rsidRPr="00A50C75" w:rsidRDefault="00095360" w:rsidP="003C3FB8">
            <w:pPr>
              <w:spacing w:after="0"/>
              <w:jc w:val="center"/>
              <w:rPr>
                <w:rFonts w:ascii="Calibri" w:eastAsia="宋体" w:hAnsi="Calibri" w:cs="Arial"/>
                <w:sz w:val="18"/>
                <w:lang w:val="en-US" w:eastAsia="zh-CN"/>
              </w:rPr>
            </w:pPr>
          </w:p>
        </w:tc>
        <w:tc>
          <w:tcPr>
            <w:tcW w:w="2268"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NR RRC_CONNECTED state</w:t>
            </w:r>
          </w:p>
        </w:tc>
        <w:tc>
          <w:tcPr>
            <w:tcW w:w="1701"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560"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559"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643" w:type="dxa"/>
            <w:vAlign w:val="center"/>
            <w:hideMark/>
          </w:tcPr>
          <w:p w:rsidR="00095360" w:rsidRPr="00A50C75" w:rsidRDefault="00095360" w:rsidP="003C3FB8">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13</w:t>
            </w:r>
          </w:p>
        </w:tc>
      </w:tr>
      <w:tr w:rsidR="00095360" w:rsidRPr="00A50C75" w:rsidTr="00E80597">
        <w:trPr>
          <w:trHeight w:val="397"/>
        </w:trPr>
        <w:tc>
          <w:tcPr>
            <w:tcW w:w="1242" w:type="dxa"/>
            <w:vMerge/>
            <w:vAlign w:val="center"/>
          </w:tcPr>
          <w:p w:rsidR="00095360" w:rsidRPr="00A50C75" w:rsidRDefault="00095360" w:rsidP="003C3FB8">
            <w:pPr>
              <w:spacing w:after="0"/>
              <w:jc w:val="center"/>
              <w:rPr>
                <w:rFonts w:ascii="Calibri" w:eastAsia="宋体" w:hAnsi="Calibri" w:cs="Arial"/>
                <w:sz w:val="18"/>
                <w:lang w:val="en-US" w:eastAsia="zh-CN"/>
              </w:rPr>
            </w:pPr>
          </w:p>
        </w:tc>
        <w:tc>
          <w:tcPr>
            <w:tcW w:w="2268" w:type="dxa"/>
            <w:vAlign w:val="center"/>
          </w:tcPr>
          <w:p w:rsidR="00095360" w:rsidRPr="00A50C75" w:rsidRDefault="00095360" w:rsidP="004E57DC">
            <w:pPr>
              <w:spacing w:after="0"/>
              <w:jc w:val="center"/>
              <w:rPr>
                <w:rFonts w:ascii="Calibri" w:eastAsia="宋体" w:hAnsi="Calibri" w:cs="Arial"/>
                <w:b/>
                <w:bCs/>
                <w:sz w:val="18"/>
                <w:lang w:val="en-US" w:eastAsia="zh-CN"/>
              </w:rPr>
            </w:pPr>
            <w:r>
              <w:rPr>
                <w:rFonts w:ascii="Calibri" w:eastAsia="宋体" w:hAnsi="Calibri" w:cs="Arial" w:hint="eastAsia"/>
                <w:b/>
                <w:bCs/>
                <w:sz w:val="18"/>
                <w:lang w:val="en-US" w:eastAsia="zh-CN"/>
              </w:rPr>
              <w:t xml:space="preserve">NR RRC_CONNECTED state with NR-NR DC configured </w:t>
            </w:r>
          </w:p>
        </w:tc>
        <w:tc>
          <w:tcPr>
            <w:tcW w:w="1701" w:type="dxa"/>
            <w:vAlign w:val="center"/>
          </w:tcPr>
          <w:p w:rsidR="00095360" w:rsidRPr="004E57DC" w:rsidRDefault="00095360" w:rsidP="003C3FB8">
            <w:pPr>
              <w:spacing w:after="0"/>
              <w:jc w:val="center"/>
              <w:rPr>
                <w:rFonts w:ascii="Calibri" w:eastAsia="宋体" w:hAnsi="Calibri" w:cs="Arial"/>
                <w:b/>
                <w:sz w:val="18"/>
                <w:lang w:val="en-US" w:eastAsia="zh-CN"/>
              </w:rPr>
            </w:pPr>
            <w:r w:rsidRPr="004E57DC">
              <w:rPr>
                <w:rFonts w:ascii="Calibri" w:eastAsia="宋体" w:hAnsi="Calibri" w:cs="Arial" w:hint="eastAsia"/>
                <w:b/>
                <w:sz w:val="18"/>
                <w:lang w:val="en-US" w:eastAsia="zh-CN"/>
              </w:rPr>
              <w:t>7</w:t>
            </w:r>
          </w:p>
        </w:tc>
        <w:tc>
          <w:tcPr>
            <w:tcW w:w="1560" w:type="dxa"/>
            <w:vAlign w:val="center"/>
          </w:tcPr>
          <w:p w:rsidR="00095360" w:rsidRPr="004E57DC" w:rsidRDefault="00095360" w:rsidP="003C3FB8">
            <w:pPr>
              <w:spacing w:after="0"/>
              <w:jc w:val="center"/>
              <w:rPr>
                <w:rFonts w:ascii="Calibri" w:eastAsia="宋体" w:hAnsi="Calibri" w:cs="Arial"/>
                <w:b/>
                <w:sz w:val="18"/>
                <w:lang w:val="en-US" w:eastAsia="zh-CN"/>
              </w:rPr>
            </w:pPr>
            <w:r w:rsidRPr="004E57DC">
              <w:rPr>
                <w:rFonts w:ascii="Calibri" w:eastAsia="宋体" w:hAnsi="Calibri" w:cs="Arial" w:hint="eastAsia"/>
                <w:b/>
                <w:sz w:val="18"/>
                <w:lang w:val="en-US" w:eastAsia="zh-CN"/>
              </w:rPr>
              <w:t>7</w:t>
            </w:r>
          </w:p>
        </w:tc>
        <w:tc>
          <w:tcPr>
            <w:tcW w:w="1559" w:type="dxa"/>
            <w:vAlign w:val="center"/>
          </w:tcPr>
          <w:p w:rsidR="00095360" w:rsidRPr="004E57DC" w:rsidRDefault="00095360" w:rsidP="003C3FB8">
            <w:pPr>
              <w:spacing w:after="0"/>
              <w:jc w:val="center"/>
              <w:rPr>
                <w:rFonts w:ascii="Calibri" w:eastAsia="宋体" w:hAnsi="Calibri" w:cs="Arial"/>
                <w:b/>
                <w:sz w:val="18"/>
                <w:lang w:val="en-US" w:eastAsia="zh-CN"/>
              </w:rPr>
            </w:pPr>
            <w:r w:rsidRPr="004E57DC">
              <w:rPr>
                <w:rFonts w:ascii="Calibri" w:eastAsia="宋体" w:hAnsi="Calibri" w:cs="Arial" w:hint="eastAsia"/>
                <w:b/>
                <w:sz w:val="18"/>
                <w:lang w:val="en-US" w:eastAsia="zh-CN"/>
              </w:rPr>
              <w:t>7</w:t>
            </w:r>
          </w:p>
        </w:tc>
        <w:tc>
          <w:tcPr>
            <w:tcW w:w="1643" w:type="dxa"/>
            <w:vAlign w:val="center"/>
          </w:tcPr>
          <w:p w:rsidR="00095360" w:rsidRPr="004E57DC" w:rsidRDefault="00095360" w:rsidP="003C3FB8">
            <w:pPr>
              <w:spacing w:after="0"/>
              <w:jc w:val="center"/>
              <w:rPr>
                <w:rFonts w:ascii="Calibri" w:eastAsia="宋体" w:hAnsi="Calibri" w:cs="Arial"/>
                <w:b/>
                <w:sz w:val="18"/>
                <w:lang w:val="en-US" w:eastAsia="zh-CN"/>
              </w:rPr>
            </w:pPr>
            <w:r w:rsidRPr="004E57DC">
              <w:rPr>
                <w:rFonts w:ascii="Calibri" w:eastAsia="宋体" w:hAnsi="Calibri" w:cs="Arial" w:hint="eastAsia"/>
                <w:b/>
                <w:sz w:val="18"/>
                <w:lang w:val="en-US" w:eastAsia="zh-CN"/>
              </w:rPr>
              <w:t>13</w:t>
            </w:r>
          </w:p>
        </w:tc>
      </w:tr>
    </w:tbl>
    <w:p w:rsidR="00095360" w:rsidRDefault="00095360" w:rsidP="00095360">
      <w:pPr>
        <w:spacing w:afterLines="50" w:after="120"/>
        <w:jc w:val="both"/>
        <w:rPr>
          <w:rFonts w:ascii="Calibri" w:eastAsia="宋体" w:hAnsi="Calibri" w:cs="Arial" w:hint="eastAsia"/>
          <w:lang w:val="en-US" w:eastAsia="zh-CN"/>
        </w:rPr>
      </w:pPr>
    </w:p>
    <w:p w:rsidR="00411C66" w:rsidRPr="00411C66" w:rsidRDefault="00411C66" w:rsidP="00411C6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SFTD related requirement for NR-NR DC in Rel-15, </w:t>
      </w:r>
      <w:r w:rsidRPr="00411C66">
        <w:rPr>
          <w:rFonts w:ascii="Calibri" w:eastAsia="宋体" w:hAnsi="Calibri" w:cs="Arial"/>
          <w:lang w:val="en-US" w:eastAsia="zh-CN"/>
        </w:rPr>
        <w:t xml:space="preserve">RAN4 has concluded that Rel-15 requirements are needed for the following </w:t>
      </w:r>
      <w:r>
        <w:rPr>
          <w:rFonts w:ascii="Calibri" w:eastAsia="宋体" w:hAnsi="Calibri" w:cs="Arial"/>
          <w:lang w:val="en-US" w:eastAsia="zh-CN"/>
        </w:rPr>
        <w:t>case</w:t>
      </w:r>
      <w:r w:rsidRPr="00411C66">
        <w:rPr>
          <w:rFonts w:ascii="Calibri" w:eastAsia="宋体" w:hAnsi="Calibri" w:cs="Arial"/>
          <w:lang w:val="en-US" w:eastAsia="zh-CN"/>
        </w:rPr>
        <w:t>:</w:t>
      </w:r>
    </w:p>
    <w:p w:rsidR="00411C66" w:rsidRPr="00411C66" w:rsidRDefault="00411C66" w:rsidP="00411C66">
      <w:pPr>
        <w:pStyle w:val="ListParagraph"/>
        <w:numPr>
          <w:ilvl w:val="0"/>
          <w:numId w:val="12"/>
        </w:numPr>
        <w:spacing w:afterLines="50" w:after="120"/>
        <w:ind w:firstLineChars="0"/>
        <w:rPr>
          <w:rFonts w:cs="Arial" w:hint="eastAsia"/>
          <w:sz w:val="20"/>
          <w:szCs w:val="20"/>
        </w:rPr>
      </w:pPr>
      <w:r w:rsidRPr="00411C66">
        <w:rPr>
          <w:rFonts w:cs="Arial"/>
          <w:sz w:val="20"/>
          <w:szCs w:val="20"/>
        </w:rPr>
        <w:t xml:space="preserve">SFTD between NR </w:t>
      </w:r>
      <w:proofErr w:type="spellStart"/>
      <w:r w:rsidRPr="00411C66">
        <w:rPr>
          <w:rFonts w:cs="Arial"/>
          <w:sz w:val="20"/>
          <w:szCs w:val="20"/>
        </w:rPr>
        <w:t>PCell</w:t>
      </w:r>
      <w:proofErr w:type="spellEnd"/>
      <w:r w:rsidRPr="00411C66">
        <w:rPr>
          <w:rFonts w:cs="Arial"/>
          <w:sz w:val="20"/>
          <w:szCs w:val="20"/>
        </w:rPr>
        <w:t xml:space="preserve"> and NR </w:t>
      </w:r>
      <w:proofErr w:type="spellStart"/>
      <w:r w:rsidRPr="00411C66">
        <w:rPr>
          <w:rFonts w:cs="Arial"/>
          <w:sz w:val="20"/>
          <w:szCs w:val="20"/>
        </w:rPr>
        <w:t>neighbour</w:t>
      </w:r>
      <w:proofErr w:type="spellEnd"/>
      <w:r w:rsidRPr="00411C66">
        <w:rPr>
          <w:rFonts w:cs="Arial"/>
          <w:sz w:val="20"/>
          <w:szCs w:val="20"/>
        </w:rPr>
        <w:t xml:space="preserve"> cell, before NR </w:t>
      </w:r>
      <w:proofErr w:type="spellStart"/>
      <w:r w:rsidRPr="00411C66">
        <w:rPr>
          <w:rFonts w:cs="Arial"/>
          <w:sz w:val="20"/>
          <w:szCs w:val="20"/>
        </w:rPr>
        <w:t>PSCell</w:t>
      </w:r>
      <w:proofErr w:type="spellEnd"/>
      <w:r w:rsidRPr="00411C66">
        <w:rPr>
          <w:rFonts w:cs="Arial"/>
          <w:sz w:val="20"/>
          <w:szCs w:val="20"/>
        </w:rPr>
        <w:t xml:space="preserve"> is configured</w:t>
      </w:r>
    </w:p>
    <w:p w:rsidR="00411C66" w:rsidRPr="00411C66" w:rsidRDefault="00411C66" w:rsidP="00095360">
      <w:pPr>
        <w:spacing w:afterLines="50" w:after="120"/>
        <w:jc w:val="both"/>
        <w:rPr>
          <w:rFonts w:ascii="Calibri" w:eastAsia="宋体" w:hAnsi="Calibri" w:cs="Arial"/>
          <w:lang w:val="en-US" w:eastAsia="zh-CN"/>
        </w:rPr>
      </w:pPr>
      <w:bookmarkStart w:id="1" w:name="_GoBack"/>
      <w:bookmarkEnd w:id="1"/>
    </w:p>
    <w:p w:rsidR="004F252B" w:rsidRPr="006015C7" w:rsidRDefault="004F252B" w:rsidP="004F252B">
      <w:pPr>
        <w:pStyle w:val="Heading1"/>
        <w:tabs>
          <w:tab w:val="num" w:pos="432"/>
        </w:tabs>
        <w:ind w:left="432" w:hanging="432"/>
        <w:rPr>
          <w:rFonts w:ascii="Cambria" w:eastAsiaTheme="minorEastAsia" w:hAnsi="Cambria" w:cs="Arial"/>
          <w:b/>
          <w:lang w:val="en-US" w:eastAsia="zh-CN"/>
        </w:rPr>
      </w:pPr>
      <w:r>
        <w:rPr>
          <w:rFonts w:ascii="Cambria" w:eastAsia="宋体" w:hAnsi="Cambria" w:cs="Arial" w:hint="eastAsia"/>
          <w:b/>
          <w:lang w:val="en-US" w:eastAsia="zh-CN"/>
        </w:rPr>
        <w:t>3</w:t>
      </w:r>
      <w:r w:rsidRPr="007E0601">
        <w:rPr>
          <w:rFonts w:ascii="Cambria" w:eastAsia="宋体" w:hAnsi="Cambria" w:cs="Arial"/>
          <w:b/>
          <w:lang w:val="en-US" w:eastAsia="zh-CN"/>
        </w:rPr>
        <w:tab/>
      </w:r>
      <w:r>
        <w:rPr>
          <w:rFonts w:ascii="Cambria" w:eastAsia="宋体" w:hAnsi="Cambria" w:cs="Arial" w:hint="eastAsia"/>
          <w:b/>
          <w:lang w:val="en-US" w:eastAsia="zh-CN"/>
        </w:rPr>
        <w:t>Reference</w:t>
      </w:r>
    </w:p>
    <w:tbl>
      <w:tblPr>
        <w:tblStyle w:val="TableGrid"/>
        <w:tblW w:w="10431" w:type="dxa"/>
        <w:tblLook w:val="0620" w:firstRow="1" w:lastRow="0" w:firstColumn="0" w:lastColumn="0" w:noHBand="1" w:noVBand="1"/>
      </w:tblPr>
      <w:tblGrid>
        <w:gridCol w:w="1247"/>
        <w:gridCol w:w="5499"/>
        <w:gridCol w:w="1304"/>
        <w:gridCol w:w="1077"/>
        <w:gridCol w:w="1304"/>
      </w:tblGrid>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proofErr w:type="spellStart"/>
            <w:r w:rsidRPr="004F252B">
              <w:rPr>
                <w:rFonts w:ascii="Calibri" w:eastAsia="宋体" w:hAnsi="Calibri" w:cs="Arial"/>
                <w:b/>
                <w:bCs/>
                <w:sz w:val="18"/>
                <w:lang w:val="en-US" w:eastAsia="zh-CN"/>
              </w:rPr>
              <w:t>Tdoc</w:t>
            </w:r>
            <w:proofErr w:type="spellEnd"/>
            <w:r w:rsidRPr="004F252B">
              <w:rPr>
                <w:rFonts w:ascii="Calibri" w:eastAsia="宋体" w:hAnsi="Calibri" w:cs="Arial"/>
                <w:b/>
                <w:bCs/>
                <w:sz w:val="18"/>
                <w:lang w:val="en-US" w:eastAsia="zh-CN"/>
              </w:rPr>
              <w:t xml:space="preserve"> No.</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b/>
                <w:bCs/>
                <w:sz w:val="18"/>
                <w:lang w:val="en-US" w:eastAsia="zh-CN"/>
              </w:rPr>
              <w:t>Title</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b/>
                <w:bCs/>
                <w:sz w:val="18"/>
                <w:lang w:val="en-US" w:eastAsia="zh-CN"/>
              </w:rPr>
              <w:t>Source</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b/>
                <w:bCs/>
                <w:sz w:val="18"/>
                <w:lang w:val="en-US" w:eastAsia="zh-CN"/>
              </w:rPr>
              <w:t>Type</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b/>
                <w:bCs/>
                <w:sz w:val="18"/>
                <w:lang w:val="en-US" w:eastAsia="zh-CN"/>
              </w:rPr>
              <w:t>For</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R4-1809943</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Overall Scope for NR-NR Dual Connectivity RRM Requirement</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Samsung</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Approval</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R4-1809944</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 on UE Measurement for NR-NR Dual Connectivity</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Samsung</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R4-1809945</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 on Timing for NR-NR Dual Connectivity</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Samsung</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lastRenderedPageBreak/>
              <w:t>R4-1809946</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 on Interruption and Delay for NR-NR Dual Connectivity</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Samsung</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R4-1810603</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nn-NO" w:eastAsia="zh-CN"/>
              </w:rPr>
              <w:t>On SFTD for NR-NR DC</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Ericsson</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other</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R4-1810604</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proofErr w:type="spellStart"/>
            <w:r w:rsidRPr="004F252B">
              <w:rPr>
                <w:rFonts w:ascii="Calibri" w:eastAsia="宋体" w:hAnsi="Calibri" w:cs="Arial"/>
                <w:sz w:val="18"/>
                <w:lang w:val="en-US" w:eastAsia="zh-CN"/>
              </w:rPr>
              <w:t>DraftCR</w:t>
            </w:r>
            <w:proofErr w:type="spellEnd"/>
            <w:r w:rsidRPr="004F252B">
              <w:rPr>
                <w:rFonts w:ascii="Calibri" w:eastAsia="宋体" w:hAnsi="Calibri" w:cs="Arial"/>
                <w:sz w:val="18"/>
                <w:lang w:val="en-US" w:eastAsia="zh-CN"/>
              </w:rPr>
              <w:t xml:space="preserve"> 38.133 Introduction of inter-frequency SFTD core requirements</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Ericsson</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proofErr w:type="spellStart"/>
            <w:r w:rsidRPr="004F252B">
              <w:rPr>
                <w:rFonts w:ascii="Calibri" w:eastAsia="宋体" w:hAnsi="Calibri" w:cs="Arial"/>
                <w:sz w:val="18"/>
                <w:lang w:val="en-US" w:eastAsia="zh-CN"/>
              </w:rPr>
              <w:t>draftCR</w:t>
            </w:r>
            <w:proofErr w:type="spellEnd"/>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Endorsement</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R4-1810784</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Overview of RRM requirements for NR-NR DC</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Ericsson</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other</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R4-1810785</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WF on RRM requirements for NR-NR DC</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Ericsson</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other</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Approval</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R4-1810924</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MRTD and MTTD requirements for synchronous NR-NR DC</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Ericsson</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other</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Approval</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R4-1810925</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nn-NO" w:eastAsia="zh-CN"/>
              </w:rPr>
              <w:t>Draft CR for TS 38.133: MRTD and MTTD for inter-band synchornous NR-NR DC</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Ericsson</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proofErr w:type="spellStart"/>
            <w:r w:rsidRPr="004F252B">
              <w:rPr>
                <w:rFonts w:ascii="Calibri" w:eastAsia="宋体" w:hAnsi="Calibri" w:cs="Arial"/>
                <w:sz w:val="18"/>
                <w:lang w:val="en-US" w:eastAsia="zh-CN"/>
              </w:rPr>
              <w:t>draftCR</w:t>
            </w:r>
            <w:proofErr w:type="spellEnd"/>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Endorsement</w:t>
            </w:r>
          </w:p>
        </w:tc>
      </w:tr>
      <w:tr w:rsidR="004F252B" w:rsidRPr="004F252B" w:rsidTr="004F252B">
        <w:trPr>
          <w:trHeight w:val="20"/>
        </w:trPr>
        <w:tc>
          <w:tcPr>
            <w:tcW w:w="124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R4-1811128</w:t>
            </w:r>
          </w:p>
        </w:tc>
        <w:tc>
          <w:tcPr>
            <w:tcW w:w="5499"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NR-NR dual connectivity requirements</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Nokia, Nokia Shanghai Bell</w:t>
            </w:r>
          </w:p>
        </w:tc>
        <w:tc>
          <w:tcPr>
            <w:tcW w:w="1077"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c>
          <w:tcPr>
            <w:tcW w:w="1304" w:type="dxa"/>
            <w:hideMark/>
          </w:tcPr>
          <w:p w:rsidR="004C13E2" w:rsidRPr="004F252B" w:rsidRDefault="004F252B" w:rsidP="004F252B">
            <w:pPr>
              <w:spacing w:after="0"/>
              <w:jc w:val="both"/>
              <w:rPr>
                <w:rFonts w:ascii="Calibri" w:eastAsia="宋体" w:hAnsi="Calibri" w:cs="Arial"/>
                <w:sz w:val="18"/>
                <w:lang w:val="en-US" w:eastAsia="zh-CN"/>
              </w:rPr>
            </w:pPr>
            <w:r w:rsidRPr="004F252B">
              <w:rPr>
                <w:rFonts w:ascii="Calibri" w:eastAsia="宋体" w:hAnsi="Calibri" w:cs="Arial"/>
                <w:sz w:val="18"/>
                <w:lang w:val="en-US" w:eastAsia="zh-CN"/>
              </w:rPr>
              <w:t>Discussion</w:t>
            </w:r>
          </w:p>
        </w:tc>
      </w:tr>
    </w:tbl>
    <w:p w:rsidR="004F252B" w:rsidRPr="002966FB" w:rsidRDefault="004F252B" w:rsidP="004F252B">
      <w:pPr>
        <w:spacing w:afterLines="50" w:after="120"/>
        <w:jc w:val="both"/>
        <w:rPr>
          <w:rFonts w:ascii="Calibri" w:eastAsia="宋体" w:hAnsi="Calibri" w:cs="Arial"/>
          <w:lang w:val="en-US" w:eastAsia="zh-CN"/>
        </w:rPr>
      </w:pPr>
    </w:p>
    <w:sectPr w:rsidR="004F252B"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641" w:rsidRDefault="00D21641">
      <w:r>
        <w:separator/>
      </w:r>
    </w:p>
  </w:endnote>
  <w:endnote w:type="continuationSeparator" w:id="0">
    <w:p w:rsidR="00D21641" w:rsidRDefault="00D2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FB8" w:rsidRPr="001F38DC" w:rsidRDefault="003C3FB8">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11C66">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11C66">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641" w:rsidRDefault="00D21641">
      <w:r>
        <w:separator/>
      </w:r>
    </w:p>
  </w:footnote>
  <w:footnote w:type="continuationSeparator" w:id="0">
    <w:p w:rsidR="00D21641" w:rsidRDefault="00D2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3E5D7E"/>
    <w:multiLevelType w:val="hybridMultilevel"/>
    <w:tmpl w:val="A8F8E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99D1CF8"/>
    <w:multiLevelType w:val="hybridMultilevel"/>
    <w:tmpl w:val="194AB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10">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
  </w:num>
  <w:num w:numId="4">
    <w:abstractNumId w:val="2"/>
  </w:num>
  <w:num w:numId="5">
    <w:abstractNumId w:val="12"/>
  </w:num>
  <w:num w:numId="6">
    <w:abstractNumId w:val="5"/>
  </w:num>
  <w:num w:numId="7">
    <w:abstractNumId w:val="0"/>
  </w:num>
  <w:num w:numId="8">
    <w:abstractNumId w:val="6"/>
  </w:num>
  <w:num w:numId="9">
    <w:abstractNumId w:val="11"/>
  </w:num>
  <w:num w:numId="10">
    <w:abstractNumId w:val="9"/>
  </w:num>
  <w:num w:numId="11">
    <w:abstractNumId w:val="10"/>
  </w:num>
  <w:num w:numId="12">
    <w:abstractNumId w:val="4"/>
  </w:num>
  <w:num w:numId="13">
    <w:abstractNumId w:val="3"/>
  </w:num>
  <w:num w:numId="14">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5423"/>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A4B"/>
    <w:rsid w:val="00094ED5"/>
    <w:rsid w:val="00094FCC"/>
    <w:rsid w:val="00095360"/>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DB9"/>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0D3"/>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5616"/>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43A1"/>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8F"/>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4F66"/>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07D"/>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3FB8"/>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1C66"/>
    <w:rsid w:val="00412364"/>
    <w:rsid w:val="00412591"/>
    <w:rsid w:val="00413026"/>
    <w:rsid w:val="00413489"/>
    <w:rsid w:val="00413DDB"/>
    <w:rsid w:val="00414600"/>
    <w:rsid w:val="00415D58"/>
    <w:rsid w:val="00416213"/>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3E2"/>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57DC"/>
    <w:rsid w:val="004E6969"/>
    <w:rsid w:val="004E74A8"/>
    <w:rsid w:val="004F0BEA"/>
    <w:rsid w:val="004F1233"/>
    <w:rsid w:val="004F1A91"/>
    <w:rsid w:val="004F24F6"/>
    <w:rsid w:val="004F252B"/>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424"/>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D7CAD"/>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3F0"/>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61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22B5"/>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556"/>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24E3"/>
    <w:rsid w:val="00933F25"/>
    <w:rsid w:val="00934011"/>
    <w:rsid w:val="00935AEB"/>
    <w:rsid w:val="00936498"/>
    <w:rsid w:val="00936B21"/>
    <w:rsid w:val="009403CB"/>
    <w:rsid w:val="00940AC2"/>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18A"/>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131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52E"/>
    <w:rsid w:val="00AE7D88"/>
    <w:rsid w:val="00AF2239"/>
    <w:rsid w:val="00AF4874"/>
    <w:rsid w:val="00AF4A30"/>
    <w:rsid w:val="00AF4AD6"/>
    <w:rsid w:val="00AF4C7B"/>
    <w:rsid w:val="00AF62CB"/>
    <w:rsid w:val="00AF7A65"/>
    <w:rsid w:val="00B000BC"/>
    <w:rsid w:val="00B00E1A"/>
    <w:rsid w:val="00B00E1D"/>
    <w:rsid w:val="00B01297"/>
    <w:rsid w:val="00B0162B"/>
    <w:rsid w:val="00B03002"/>
    <w:rsid w:val="00B04A1C"/>
    <w:rsid w:val="00B05486"/>
    <w:rsid w:val="00B054E4"/>
    <w:rsid w:val="00B05A03"/>
    <w:rsid w:val="00B05BA4"/>
    <w:rsid w:val="00B05BE9"/>
    <w:rsid w:val="00B05DE7"/>
    <w:rsid w:val="00B078F8"/>
    <w:rsid w:val="00B07C74"/>
    <w:rsid w:val="00B07E13"/>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9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A68DB"/>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5466"/>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49A9"/>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06F"/>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84C"/>
    <w:rsid w:val="00CE2C70"/>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40D2"/>
    <w:rsid w:val="00D16B7C"/>
    <w:rsid w:val="00D16D0C"/>
    <w:rsid w:val="00D16FA1"/>
    <w:rsid w:val="00D1780F"/>
    <w:rsid w:val="00D20E75"/>
    <w:rsid w:val="00D2105C"/>
    <w:rsid w:val="00D21641"/>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2D49"/>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38"/>
    <w:rsid w:val="00D96E8C"/>
    <w:rsid w:val="00D97338"/>
    <w:rsid w:val="00D975F3"/>
    <w:rsid w:val="00D97A9B"/>
    <w:rsid w:val="00DA003F"/>
    <w:rsid w:val="00DA1991"/>
    <w:rsid w:val="00DA2285"/>
    <w:rsid w:val="00DA30EC"/>
    <w:rsid w:val="00DA4588"/>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4F0D"/>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597"/>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1DBF"/>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6D02"/>
    <w:rsid w:val="00ED7767"/>
    <w:rsid w:val="00ED78BD"/>
    <w:rsid w:val="00EE1EB6"/>
    <w:rsid w:val="00EE261F"/>
    <w:rsid w:val="00EE2B44"/>
    <w:rsid w:val="00EE36A5"/>
    <w:rsid w:val="00EE4216"/>
    <w:rsid w:val="00EE4E12"/>
    <w:rsid w:val="00EE4FAA"/>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2CC"/>
    <w:rsid w:val="00F65F3F"/>
    <w:rsid w:val="00F6688D"/>
    <w:rsid w:val="00F66BB1"/>
    <w:rsid w:val="00F67597"/>
    <w:rsid w:val="00F67B7F"/>
    <w:rsid w:val="00F71060"/>
    <w:rsid w:val="00F7113C"/>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A6DF6"/>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uiPriority w:val="99"/>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uiPriority w:val="99"/>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45250673">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59B8-1BBB-4250-B357-9FA85156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5</cp:revision>
  <cp:lastPrinted>2016-07-29T02:18:00Z</cp:lastPrinted>
  <dcterms:created xsi:type="dcterms:W3CDTF">2018-08-23T14:23:00Z</dcterms:created>
  <dcterms:modified xsi:type="dcterms:W3CDTF">2018-08-24T08:44:00Z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